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5" w:rsidRPr="00517697" w:rsidRDefault="00360EC5" w:rsidP="00360EC5">
      <w:pPr>
        <w:spacing w:after="120"/>
        <w:jc w:val="right"/>
        <w:rPr>
          <w:rFonts w:ascii="Times New Roman" w:hAnsi="Times New Roman" w:cs="Times New Roman"/>
          <w:iCs/>
          <w:lang w:eastAsia="it-IT"/>
        </w:rPr>
      </w:pPr>
      <w:r w:rsidRPr="00517697">
        <w:rPr>
          <w:rFonts w:ascii="Times New Roman" w:hAnsi="Times New Roman" w:cs="Times New Roman"/>
          <w:iCs/>
          <w:lang w:eastAsia="it-IT"/>
        </w:rPr>
        <w:t>Allegato “B”</w:t>
      </w:r>
    </w:p>
    <w:p w:rsidR="00360EC5" w:rsidRPr="00517697" w:rsidRDefault="00360EC5" w:rsidP="00360EC5">
      <w:pPr>
        <w:tabs>
          <w:tab w:val="left" w:pos="4111"/>
        </w:tabs>
        <w:spacing w:after="0"/>
        <w:ind w:left="4111" w:right="284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Alla Regione Marche </w:t>
      </w:r>
    </w:p>
    <w:p w:rsidR="00360EC5" w:rsidRPr="00517697" w:rsidRDefault="00360EC5" w:rsidP="00360EC5">
      <w:pPr>
        <w:tabs>
          <w:tab w:val="left" w:pos="4111"/>
        </w:tabs>
        <w:spacing w:after="0"/>
        <w:ind w:left="4111" w:right="284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      </w:t>
      </w:r>
      <w:r>
        <w:rPr>
          <w:rFonts w:ascii="Times New Roman" w:hAnsi="Times New Roman" w:cs="Times New Roman"/>
          <w:bCs/>
          <w:lang w:eastAsia="it-IT"/>
        </w:rPr>
        <w:t xml:space="preserve">  </w:t>
      </w:r>
      <w:r w:rsidRPr="00517697">
        <w:rPr>
          <w:rFonts w:ascii="Times New Roman" w:hAnsi="Times New Roman" w:cs="Times New Roman"/>
          <w:bCs/>
          <w:lang w:eastAsia="it-IT"/>
        </w:rPr>
        <w:t>Servizio Tutela, Gestione, Assetto del territorio</w:t>
      </w:r>
    </w:p>
    <w:p w:rsidR="00360EC5" w:rsidRPr="00517697" w:rsidRDefault="00360EC5" w:rsidP="00360EC5">
      <w:pPr>
        <w:tabs>
          <w:tab w:val="left" w:pos="5103"/>
        </w:tabs>
        <w:spacing w:after="0"/>
        <w:ind w:left="4536" w:right="284" w:hanging="4536"/>
        <w:rPr>
          <w:rFonts w:ascii="Times New Roman" w:hAnsi="Times New Roman" w:cs="Times New Roman"/>
          <w:bCs/>
          <w:lang w:eastAsia="it-IT"/>
        </w:rPr>
      </w:pPr>
      <w:r w:rsidRPr="00517697">
        <w:rPr>
          <w:rFonts w:ascii="Times New Roman" w:hAnsi="Times New Roman" w:cs="Times New Roman"/>
          <w:bCs/>
          <w:lang w:eastAsia="it-IT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lang w:eastAsia="it-IT"/>
        </w:rPr>
        <w:t xml:space="preserve">                        </w:t>
      </w:r>
      <w:r w:rsidRPr="00517697">
        <w:rPr>
          <w:rFonts w:ascii="Times New Roman" w:hAnsi="Times New Roman" w:cs="Times New Roman"/>
          <w:bCs/>
          <w:lang w:eastAsia="it-IT"/>
        </w:rPr>
        <w:t>P.F. Edilizia, Espropriazione, Gestione del patrimonio</w:t>
      </w:r>
    </w:p>
    <w:p w:rsidR="00360EC5" w:rsidRPr="00517697" w:rsidRDefault="00360EC5" w:rsidP="00360EC5">
      <w:pPr>
        <w:tabs>
          <w:tab w:val="left" w:pos="4536"/>
        </w:tabs>
        <w:spacing w:after="0"/>
        <w:ind w:left="4536" w:right="284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 </w:t>
      </w:r>
      <w:hyperlink r:id="rId9" w:history="1">
        <w:r w:rsidRPr="00517697">
          <w:rPr>
            <w:rFonts w:ascii="Times New Roman" w:hAnsi="Times New Roman" w:cs="Times New Roman"/>
            <w:i/>
            <w:iCs/>
            <w:u w:val="single"/>
            <w:lang w:eastAsia="it-IT"/>
          </w:rPr>
          <w:t>regione.marche.edilizia</w:t>
        </w:r>
        <w:r w:rsidRPr="00517697">
          <w:rPr>
            <w:rFonts w:ascii="Times New Roman" w:hAnsi="Times New Roman" w:cs="Times New Roman"/>
            <w:bCs/>
            <w:i/>
            <w:iCs/>
            <w:u w:val="single"/>
            <w:lang w:eastAsia="it-IT"/>
          </w:rPr>
          <w:t>@emarche.it</w:t>
        </w:r>
      </w:hyperlink>
    </w:p>
    <w:p w:rsidR="00360EC5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  <w:highlight w:val="yellow"/>
        </w:rPr>
      </w:pPr>
    </w:p>
    <w:p w:rsidR="00360EC5" w:rsidRPr="00FB54E3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</w:rPr>
      </w:pPr>
      <w:r w:rsidRPr="00FB54E3">
        <w:rPr>
          <w:rFonts w:ascii="Times New Roman" w:hAnsi="Times New Roman" w:cs="Times New Roman"/>
          <w:b/>
          <w:smallCaps/>
          <w:spacing w:val="-6"/>
        </w:rPr>
        <w:t>DGR 14 maggio 2018, n. 602</w:t>
      </w:r>
    </w:p>
    <w:p w:rsidR="00360EC5" w:rsidRPr="00686A1A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eastAsia="Calibri" w:hAnsi="Times New Roman" w:cs="Times New Roman"/>
          <w:b/>
          <w:bCs/>
          <w:smallCaps/>
          <w:color w:val="00000A"/>
        </w:rPr>
      </w:pPr>
      <w:r w:rsidRPr="00FB54E3">
        <w:rPr>
          <w:rFonts w:ascii="Times New Roman" w:hAnsi="Times New Roman" w:cs="Times New Roman"/>
          <w:b/>
          <w:smallCaps/>
          <w:spacing w:val="-6"/>
        </w:rPr>
        <w:t>Avviso per  la  formazione  del  piano  regionale  triennale  2018</w:t>
      </w:r>
      <w:r w:rsidRPr="00517697">
        <w:rPr>
          <w:rFonts w:ascii="Times New Roman" w:hAnsi="Times New Roman" w:cs="Times New Roman"/>
          <w:b/>
          <w:smallCaps/>
          <w:spacing w:val="-6"/>
        </w:rPr>
        <w:t>-2020 e del piano annuale 2018 in materia di edilizia scolastica</w:t>
      </w:r>
    </w:p>
    <w:p w:rsidR="00360EC5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p w:rsidR="00360EC5" w:rsidRPr="009E662F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/>
          <w:bCs/>
          <w:sz w:val="22"/>
          <w:szCs w:val="22"/>
        </w:rPr>
      </w:pPr>
      <w:r w:rsidRPr="009E662F">
        <w:rPr>
          <w:b/>
          <w:bCs/>
          <w:sz w:val="22"/>
          <w:szCs w:val="22"/>
        </w:rPr>
        <w:t>Domanda di partecipazione</w:t>
      </w:r>
    </w:p>
    <w:p w:rsidR="00360EC5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p w:rsidR="00360EC5" w:rsidRPr="006042CD" w:rsidRDefault="00360EC5" w:rsidP="00360EC5">
      <w:pPr>
        <w:shd w:val="clear" w:color="auto" w:fill="FFFFFF"/>
        <w:spacing w:after="120" w:line="240" w:lineRule="auto"/>
        <w:ind w:left="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42CD">
        <w:rPr>
          <w:rFonts w:ascii="Times New Roman" w:hAnsi="Times New Roman" w:cs="Times New Roman"/>
          <w:b/>
          <w:i/>
          <w:iCs/>
          <w:sz w:val="24"/>
          <w:szCs w:val="24"/>
        </w:rPr>
        <w:t>Le dichiarazioni devono essere supportate  da idonea documentazione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r w:rsidRPr="006042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fare riferimento all’elenco degli  allegati.</w:t>
      </w:r>
    </w:p>
    <w:p w:rsidR="00360EC5" w:rsidRPr="00517697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tbl>
      <w:tblPr>
        <w:tblStyle w:val="Grigliatabella"/>
        <w:tblW w:w="1031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134"/>
        <w:gridCol w:w="709"/>
        <w:gridCol w:w="2126"/>
        <w:gridCol w:w="709"/>
        <w:gridCol w:w="425"/>
        <w:gridCol w:w="1843"/>
        <w:gridCol w:w="283"/>
        <w:gridCol w:w="425"/>
        <w:gridCol w:w="567"/>
      </w:tblGrid>
      <w:tr w:rsidR="00360EC5" w:rsidRPr="00517697" w:rsidTr="006F3420">
        <w:tc>
          <w:tcPr>
            <w:tcW w:w="10314" w:type="dxa"/>
            <w:gridSpan w:val="11"/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shd w:val="clear" w:color="auto" w:fill="D9D9D9" w:themeFill="background1" w:themeFillShade="D9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517697">
              <w:rPr>
                <w:rFonts w:ascii="Times New Roman" w:hAnsi="Times New Roman"/>
                <w:b/>
              </w:rPr>
              <w:t>IDENTIFICAZIONE DEL</w:t>
            </w:r>
            <w:r>
              <w:rPr>
                <w:rFonts w:ascii="Times New Roman" w:hAnsi="Times New Roman"/>
                <w:b/>
              </w:rPr>
              <w:t xml:space="preserve"> RICHIEDENTE</w:t>
            </w:r>
          </w:p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 xml:space="preserve">Ente Richiedente   </w:t>
            </w:r>
          </w:p>
        </w:tc>
        <w:tc>
          <w:tcPr>
            <w:tcW w:w="8221" w:type="dxa"/>
            <w:gridSpan w:val="9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>Indirizzo</w:t>
            </w:r>
          </w:p>
        </w:tc>
        <w:tc>
          <w:tcPr>
            <w:tcW w:w="6946" w:type="dxa"/>
            <w:gridSpan w:val="6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Prov.</w:t>
            </w:r>
          </w:p>
        </w:tc>
        <w:tc>
          <w:tcPr>
            <w:tcW w:w="567" w:type="dxa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177B44">
              <w:rPr>
                <w:rFonts w:ascii="Times New Roman" w:hAnsi="Times New Roman"/>
                <w:b/>
              </w:rPr>
              <w:t>Indirizzo PEC per le comunicazioni</w:t>
            </w:r>
          </w:p>
        </w:tc>
        <w:tc>
          <w:tcPr>
            <w:tcW w:w="8221" w:type="dxa"/>
            <w:gridSpan w:val="9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  <w:bCs/>
              </w:rPr>
            </w:pPr>
            <w:r w:rsidRPr="00177B44">
              <w:rPr>
                <w:rFonts w:ascii="Times New Roman" w:hAnsi="Times New Roman"/>
                <w:b/>
                <w:bCs/>
              </w:rPr>
              <w:t xml:space="preserve">Comune/Unione di Comuni        </w:t>
            </w:r>
          </w:p>
        </w:tc>
        <w:tc>
          <w:tcPr>
            <w:tcW w:w="8221" w:type="dxa"/>
            <w:gridSpan w:val="9"/>
            <w:vAlign w:val="center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in </w:t>
            </w:r>
            <w:r>
              <w:rPr>
                <w:rFonts w:ascii="Times New Roman" w:hAnsi="Times New Roman"/>
                <w:bCs/>
              </w:rPr>
              <w:t>area</w:t>
            </w:r>
            <w:r w:rsidRPr="00517697">
              <w:rPr>
                <w:rFonts w:ascii="Times New Roman" w:hAnsi="Times New Roman"/>
              </w:rPr>
              <w:t xml:space="preserve"> SNAI      </w:t>
            </w:r>
            <w:r w:rsidRPr="00517697">
              <w:rPr>
                <w:rFonts w:ascii="Times New Roman" w:hAnsi="Times New Roman"/>
                <w:bCs/>
              </w:rPr>
              <w:t>□ con diritto alla maggiorazione art. 6 DGR n. 809/2014</w:t>
            </w:r>
          </w:p>
        </w:tc>
      </w:tr>
      <w:tr w:rsidR="00360EC5" w:rsidRPr="00517697" w:rsidTr="006F3420">
        <w:trPr>
          <w:trHeight w:val="680"/>
        </w:trPr>
        <w:tc>
          <w:tcPr>
            <w:tcW w:w="2093" w:type="dxa"/>
            <w:gridSpan w:val="2"/>
            <w:vAlign w:val="center"/>
          </w:tcPr>
          <w:p w:rsidR="00360EC5" w:rsidRPr="00177B44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  <w:bCs/>
              </w:rPr>
            </w:pPr>
            <w:r w:rsidRPr="00177B44">
              <w:rPr>
                <w:rFonts w:ascii="Times New Roman" w:hAnsi="Times New Roman"/>
                <w:b/>
                <w:bCs/>
              </w:rPr>
              <w:t>Zona sismica</w:t>
            </w:r>
          </w:p>
        </w:tc>
        <w:tc>
          <w:tcPr>
            <w:tcW w:w="8221" w:type="dxa"/>
            <w:gridSpan w:val="9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1    □ 2    □ 3    □ 4</w:t>
            </w:r>
          </w:p>
        </w:tc>
      </w:tr>
      <w:tr w:rsidR="00360EC5" w:rsidRPr="00517697" w:rsidTr="006F3420">
        <w:trPr>
          <w:trHeight w:val="544"/>
        </w:trPr>
        <w:tc>
          <w:tcPr>
            <w:tcW w:w="10314" w:type="dxa"/>
            <w:gridSpan w:val="11"/>
            <w:vAlign w:val="center"/>
          </w:tcPr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F6DF2">
              <w:rPr>
                <w:rFonts w:ascii="Times New Roman" w:hAnsi="Times New Roman"/>
                <w:b/>
              </w:rPr>
              <w:t>IDENTIFICAZIONE DEL</w:t>
            </w:r>
            <w:r>
              <w:rPr>
                <w:rFonts w:ascii="Times New Roman" w:hAnsi="Times New Roman"/>
                <w:b/>
              </w:rPr>
              <w:t xml:space="preserve"> SERVIZIO DI ISTRUZIONE</w:t>
            </w: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</w:pPr>
          </w:p>
        </w:tc>
      </w:tr>
      <w:tr w:rsidR="00360EC5" w:rsidRPr="00517697" w:rsidTr="006F3420">
        <w:trPr>
          <w:trHeight w:val="1511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360EC5" w:rsidRPr="00177B44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177B44">
              <w:rPr>
                <w:rFonts w:ascii="Times New Roman" w:hAnsi="Times New Roman"/>
                <w:b/>
              </w:rPr>
              <w:t>Istituzione scolastica ospitata/che sarà ospitata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Polo 0-6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Materna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Elementare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Secondaria di 1° grado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□ Secondaria di 2° grado</w:t>
            </w:r>
          </w:p>
        </w:tc>
      </w:tr>
      <w:tr w:rsidR="00360EC5" w:rsidRPr="00517697" w:rsidTr="006F3420">
        <w:trPr>
          <w:trHeight w:val="772"/>
        </w:trPr>
        <w:tc>
          <w:tcPr>
            <w:tcW w:w="20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Denominazione </w:t>
            </w:r>
            <w:r w:rsidRPr="002A4F7A">
              <w:rPr>
                <w:rFonts w:ascii="Times New Roman" w:hAnsi="Times New Roman"/>
                <w:b/>
              </w:rPr>
              <w:t>Codice IC/IIS</w:t>
            </w:r>
          </w:p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</w:p>
          <w:p w:rsidR="00360EC5" w:rsidRPr="00177B44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Denominazione </w:t>
            </w:r>
            <w:r w:rsidRPr="002A4F7A">
              <w:rPr>
                <w:rFonts w:ascii="Times New Roman" w:hAnsi="Times New Roman"/>
                <w:b/>
              </w:rPr>
              <w:t>Codice IC/IIS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1184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2A4F7A" w:rsidRDefault="00360EC5" w:rsidP="006F3420">
            <w:pPr>
              <w:ind w:right="-70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(Es. ANIC87210L / APIS01801H)</w:t>
            </w:r>
          </w:p>
        </w:tc>
      </w:tr>
      <w:tr w:rsidR="00360EC5" w:rsidRPr="00517697" w:rsidTr="006F3420">
        <w:trPr>
          <w:trHeight w:val="697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Denominazione </w:t>
            </w:r>
            <w:r w:rsidRPr="002A4F7A">
              <w:rPr>
                <w:rFonts w:ascii="Times New Roman" w:hAnsi="Times New Roman"/>
                <w:b/>
              </w:rPr>
              <w:t>Codice PES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1831"/>
        </w:trPr>
        <w:tc>
          <w:tcPr>
            <w:tcW w:w="2093" w:type="dxa"/>
            <w:gridSpan w:val="2"/>
            <w:vMerge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(Es. ANAA87210H / APIS01801H)</w:t>
            </w:r>
          </w:p>
        </w:tc>
      </w:tr>
      <w:tr w:rsidR="00360EC5" w:rsidRPr="00517697" w:rsidTr="006F3420">
        <w:trPr>
          <w:trHeight w:val="562"/>
        </w:trPr>
        <w:tc>
          <w:tcPr>
            <w:tcW w:w="2093" w:type="dxa"/>
            <w:gridSpan w:val="2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37115A">
              <w:rPr>
                <w:rFonts w:ascii="Times New Roman" w:hAnsi="Times New Roman"/>
                <w:b/>
              </w:rPr>
              <w:t>Numero Studenti</w:t>
            </w:r>
            <w:r>
              <w:rPr>
                <w:rFonts w:ascii="Times New Roman" w:hAnsi="Times New Roman"/>
              </w:rPr>
              <w:t xml:space="preserve"> </w:t>
            </w:r>
            <w:r w:rsidRPr="00517697">
              <w:rPr>
                <w:rFonts w:ascii="Times New Roman" w:hAnsi="Times New Roman"/>
              </w:rPr>
              <w:t xml:space="preserve">  (</w:t>
            </w:r>
            <w:r w:rsidRPr="00517697">
              <w:rPr>
                <w:rFonts w:ascii="Times New Roman" w:hAnsi="Times New Roman"/>
                <w:i/>
              </w:rPr>
              <w:t>ultimo a.s.</w:t>
            </w:r>
            <w:r w:rsidRPr="0051769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bottom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0EC5" w:rsidRPr="0037115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37115A">
              <w:rPr>
                <w:rFonts w:ascii="Times New Roman" w:hAnsi="Times New Roman"/>
                <w:b/>
                <w:bCs/>
              </w:rPr>
              <w:t xml:space="preserve">Numero docenti e personale addetto                       </w:t>
            </w:r>
          </w:p>
        </w:tc>
        <w:tc>
          <w:tcPr>
            <w:tcW w:w="1134" w:type="dxa"/>
            <w:gridSpan w:val="2"/>
            <w:vAlign w:val="bottom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60EC5" w:rsidRPr="00751AEC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751AEC">
              <w:rPr>
                <w:rFonts w:ascii="Times New Roman" w:hAnsi="Times New Roman"/>
                <w:b/>
                <w:bCs/>
              </w:rPr>
              <w:t>Totale</w:t>
            </w:r>
          </w:p>
        </w:tc>
        <w:tc>
          <w:tcPr>
            <w:tcW w:w="992" w:type="dxa"/>
            <w:gridSpan w:val="2"/>
            <w:vAlign w:val="bottom"/>
          </w:tcPr>
          <w:p w:rsidR="00360EC5" w:rsidRPr="003343C4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  <w:strike/>
              </w:rPr>
            </w:pPr>
          </w:p>
        </w:tc>
      </w:tr>
      <w:tr w:rsidR="00360EC5" w:rsidRPr="00517697" w:rsidTr="006F3420">
        <w:trPr>
          <w:trHeight w:val="544"/>
        </w:trPr>
        <w:tc>
          <w:tcPr>
            <w:tcW w:w="10314" w:type="dxa"/>
            <w:gridSpan w:val="11"/>
            <w:vAlign w:val="center"/>
          </w:tcPr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F6DF2">
              <w:rPr>
                <w:rFonts w:ascii="Times New Roman" w:hAnsi="Times New Roman"/>
                <w:b/>
              </w:rPr>
              <w:t xml:space="preserve">IDENTIFICAZIONE </w:t>
            </w:r>
            <w:r>
              <w:rPr>
                <w:rFonts w:ascii="Times New Roman" w:hAnsi="Times New Roman"/>
                <w:b/>
              </w:rPr>
              <w:t>dell’INTERVENTO</w:t>
            </w:r>
          </w:p>
          <w:p w:rsidR="00360EC5" w:rsidRDefault="00360EC5" w:rsidP="006F3420">
            <w:pPr>
              <w:shd w:val="clear" w:color="auto" w:fill="D9D9D9" w:themeFill="background1" w:themeFillShade="D9"/>
              <w:ind w:left="-142"/>
              <w:jc w:val="center"/>
              <w:outlineLvl w:val="0"/>
            </w:pPr>
          </w:p>
        </w:tc>
      </w:tr>
      <w:tr w:rsidR="00360EC5" w:rsidRPr="00517697" w:rsidTr="006F3420">
        <w:trPr>
          <w:trHeight w:val="830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Denominazione dell’intervento</w:t>
            </w:r>
          </w:p>
        </w:tc>
        <w:tc>
          <w:tcPr>
            <w:tcW w:w="8221" w:type="dxa"/>
            <w:gridSpan w:val="9"/>
            <w:vAlign w:val="bottom"/>
          </w:tcPr>
          <w:p w:rsidR="00360EC5" w:rsidRPr="00517697" w:rsidRDefault="00360EC5" w:rsidP="006F3420">
            <w:pPr>
              <w:spacing w:after="60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494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 xml:space="preserve">Comune </w:t>
            </w:r>
          </w:p>
        </w:tc>
        <w:tc>
          <w:tcPr>
            <w:tcW w:w="8221" w:type="dxa"/>
            <w:gridSpan w:val="9"/>
            <w:vAlign w:val="center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553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Via/Piazza/Località</w:t>
            </w:r>
          </w:p>
        </w:tc>
        <w:tc>
          <w:tcPr>
            <w:tcW w:w="8221" w:type="dxa"/>
            <w:gridSpan w:val="9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, n.</w:t>
            </w:r>
          </w:p>
        </w:tc>
      </w:tr>
      <w:tr w:rsidR="00360EC5" w:rsidRPr="00517697" w:rsidTr="006F3420">
        <w:trPr>
          <w:trHeight w:val="553"/>
        </w:trPr>
        <w:tc>
          <w:tcPr>
            <w:tcW w:w="10314" w:type="dxa"/>
            <w:gridSpan w:val="11"/>
            <w:vAlign w:val="center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2A4F7A">
              <w:rPr>
                <w:rFonts w:ascii="Times New Roman" w:hAnsi="Times New Roman"/>
                <w:b/>
              </w:rPr>
              <w:t>CUP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2A4F7A">
              <w:rPr>
                <w:rFonts w:ascii="Times New Roman" w:hAnsi="Times New Roman"/>
                <w:b/>
              </w:rPr>
              <w:t>CIG</w:t>
            </w:r>
          </w:p>
        </w:tc>
      </w:tr>
      <w:tr w:rsidR="00360EC5" w:rsidRPr="00517697" w:rsidTr="006F3420">
        <w:trPr>
          <w:trHeight w:val="553"/>
        </w:trPr>
        <w:tc>
          <w:tcPr>
            <w:tcW w:w="2093" w:type="dxa"/>
            <w:gridSpan w:val="2"/>
            <w:vAlign w:val="center"/>
          </w:tcPr>
          <w:p w:rsidR="00360EC5" w:rsidRPr="002A4F7A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2A4F7A">
              <w:rPr>
                <w:rFonts w:ascii="Times New Roman" w:hAnsi="Times New Roman"/>
                <w:b/>
              </w:rPr>
              <w:t>Livello progettuale</w:t>
            </w:r>
          </w:p>
        </w:tc>
        <w:tc>
          <w:tcPr>
            <w:tcW w:w="8221" w:type="dxa"/>
            <w:gridSpan w:val="9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Documento di fattibilità delle alternative progettuali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Progetto di fattibilità tecnica ed economica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Definitivo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Esecutivo</w:t>
            </w:r>
          </w:p>
          <w:p w:rsidR="00360EC5" w:rsidRPr="00517697" w:rsidRDefault="00360EC5" w:rsidP="006F3420">
            <w:pPr>
              <w:ind w:left="204" w:hanging="204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□ Esecutivo con verbale di verifica e dichiarazione di cantierabilità</w:t>
            </w:r>
            <w:r>
              <w:rPr>
                <w:rFonts w:ascii="Times New Roman" w:hAnsi="Times New Roman"/>
              </w:rPr>
              <w:t xml:space="preserve"> ai sensi dell’art. 26 del D. Lgs. N. 50/2016</w:t>
            </w:r>
          </w:p>
        </w:tc>
      </w:tr>
      <w:tr w:rsidR="00360EC5" w:rsidRPr="00517697" w:rsidTr="006F3420">
        <w:trPr>
          <w:trHeight w:val="553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:rsidR="00360EC5" w:rsidRPr="002A4F7A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Atto di approvazione del progetto </w:t>
            </w:r>
          </w:p>
        </w:tc>
        <w:tc>
          <w:tcPr>
            <w:tcW w:w="6378" w:type="dxa"/>
            <w:gridSpan w:val="7"/>
            <w:tcBorders>
              <w:bottom w:val="single" w:sz="4" w:space="0" w:color="auto"/>
            </w:tcBorders>
            <w:vAlign w:val="center"/>
          </w:tcPr>
          <w:p w:rsidR="00360EC5" w:rsidRPr="002A4F7A" w:rsidRDefault="00360EC5" w:rsidP="006F3420">
            <w:pPr>
              <w:spacing w:after="60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360EC5" w:rsidRPr="00517697" w:rsidTr="006F3420">
        <w:trPr>
          <w:trHeight w:val="354"/>
        </w:trPr>
        <w:tc>
          <w:tcPr>
            <w:tcW w:w="20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687A05">
              <w:rPr>
                <w:rFonts w:ascii="Times New Roman" w:hAnsi="Times New Roman"/>
                <w:b/>
              </w:rPr>
              <w:t>Tipologia intervento</w:t>
            </w:r>
          </w:p>
          <w:p w:rsidR="00360EC5" w:rsidRPr="00687A05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(art. 3 comma 1 DI 3 gennaio 2018, n. 47)</w:t>
            </w:r>
            <w:r w:rsidRPr="00687A0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Lettera </w:t>
            </w:r>
            <w:r w:rsidRPr="00CC51A2">
              <w:rPr>
                <w:rFonts w:ascii="Times New Roman" w:hAnsi="Times New Roman"/>
                <w:bCs/>
                <w:i/>
              </w:rPr>
              <w:t>a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Adeguamento sismico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Miglioramento</w:t>
            </w:r>
            <w:r w:rsidRPr="00517697">
              <w:rPr>
                <w:rFonts w:ascii="Times New Roman" w:hAnsi="Times New Roman"/>
                <w:bCs/>
              </w:rPr>
              <w:t xml:space="preserve"> sismico</w:t>
            </w:r>
            <w:r>
              <w:rPr>
                <w:rFonts w:ascii="Times New Roman" w:hAnsi="Times New Roman"/>
                <w:bCs/>
              </w:rPr>
              <w:t xml:space="preserve"> (se non adeguabile)</w:t>
            </w:r>
          </w:p>
          <w:p w:rsidR="00360EC5" w:rsidRPr="00517697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 Nuova costruzione</w:t>
            </w:r>
            <w:r>
              <w:rPr>
                <w:rFonts w:ascii="Times New Roman" w:hAnsi="Times New Roman"/>
                <w:bCs/>
              </w:rPr>
              <w:t xml:space="preserve"> in sostituzione</w:t>
            </w:r>
          </w:p>
        </w:tc>
      </w:tr>
      <w:tr w:rsidR="00360EC5" w:rsidRPr="00517697" w:rsidTr="006F3420">
        <w:trPr>
          <w:trHeight w:val="354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687A0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Lettera </w:t>
            </w:r>
            <w:r w:rsidRPr="00CC51A2">
              <w:rPr>
                <w:rFonts w:ascii="Times New Roman" w:hAnsi="Times New Roman"/>
                <w:bCs/>
                <w:i/>
              </w:rPr>
              <w:t>b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Messa a norma per il conseguimento del certificato di agibilità</w:t>
            </w:r>
          </w:p>
        </w:tc>
      </w:tr>
      <w:tr w:rsidR="00360EC5" w:rsidRPr="00517697" w:rsidTr="006F3420">
        <w:trPr>
          <w:trHeight w:val="354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687A0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Lettera </w:t>
            </w:r>
            <w:r w:rsidRPr="00271A21">
              <w:rPr>
                <w:rFonts w:ascii="Times New Roman" w:hAnsi="Times New Roman"/>
                <w:bCs/>
                <w:i/>
              </w:rPr>
              <w:t>c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60EC5" w:rsidRPr="00517697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 xml:space="preserve">Ottenimento CPI/SCIA Antincendio </w:t>
            </w:r>
          </w:p>
        </w:tc>
      </w:tr>
      <w:tr w:rsidR="00360EC5" w:rsidRPr="00517697" w:rsidTr="006F3420">
        <w:trPr>
          <w:trHeight w:val="354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687A0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Lettera </w:t>
            </w:r>
            <w:r w:rsidRPr="00271A21">
              <w:rPr>
                <w:rFonts w:ascii="Times New Roman" w:hAnsi="Times New Roman"/>
                <w:bCs/>
                <w:i/>
              </w:rPr>
              <w:t>d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60EC5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□ </w:t>
            </w:r>
            <w:r>
              <w:rPr>
                <w:rFonts w:ascii="Times New Roman" w:hAnsi="Times New Roman"/>
                <w:bCs/>
              </w:rPr>
              <w:t>A</w:t>
            </w:r>
            <w:r w:rsidRPr="00517697">
              <w:rPr>
                <w:rFonts w:ascii="Times New Roman" w:hAnsi="Times New Roman"/>
                <w:bCs/>
              </w:rPr>
              <w:t>mpliamento</w:t>
            </w:r>
            <w:r>
              <w:rPr>
                <w:rFonts w:ascii="Times New Roman" w:hAnsi="Times New Roman"/>
                <w:bCs/>
              </w:rPr>
              <w:t xml:space="preserve"> per esigenze didattiche</w:t>
            </w:r>
          </w:p>
          <w:p w:rsidR="00360EC5" w:rsidRPr="00517697" w:rsidRDefault="00360EC5" w:rsidP="006F3420">
            <w:pPr>
              <w:ind w:right="-7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Nuova costruzione per esigenze didattiche</w:t>
            </w:r>
          </w:p>
        </w:tc>
      </w:tr>
      <w:tr w:rsidR="00360EC5" w:rsidRPr="00517697" w:rsidTr="006F3420">
        <w:trPr>
          <w:trHeight w:val="354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0EC5" w:rsidRPr="00687A0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Lettera </w:t>
            </w:r>
            <w:r w:rsidRPr="00271A21">
              <w:rPr>
                <w:rFonts w:ascii="Times New Roman" w:hAnsi="Times New Roman"/>
                <w:bCs/>
                <w:i/>
              </w:rPr>
              <w:t>e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360EC5" w:rsidRPr="00517697" w:rsidRDefault="00360EC5" w:rsidP="006F3420">
            <w:pPr>
              <w:spacing w:after="100" w:afterAutospacing="1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lastRenderedPageBreak/>
              <w:t xml:space="preserve">□ </w:t>
            </w:r>
            <w:r>
              <w:rPr>
                <w:rFonts w:ascii="Times New Roman" w:hAnsi="Times New Roman"/>
                <w:bCs/>
              </w:rPr>
              <w:t>Altra tipologia di lavori (specificare Es. Efficientamento energetico, ecc….)</w:t>
            </w:r>
          </w:p>
        </w:tc>
      </w:tr>
      <w:tr w:rsidR="00360EC5" w:rsidRPr="00517697" w:rsidTr="006F3420">
        <w:trPr>
          <w:trHeight w:val="2188"/>
        </w:trPr>
        <w:tc>
          <w:tcPr>
            <w:tcW w:w="10314" w:type="dxa"/>
            <w:gridSpan w:val="11"/>
            <w:tcBorders>
              <w:top w:val="single" w:sz="4" w:space="0" w:color="auto"/>
            </w:tcBorders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  <w:r w:rsidRPr="002A4F7A">
              <w:rPr>
                <w:rFonts w:ascii="Times New Roman" w:hAnsi="Times New Roman"/>
                <w:b/>
              </w:rPr>
              <w:lastRenderedPageBreak/>
              <w:t>Sintetica relazione illustrativa dell’intervento</w:t>
            </w:r>
            <w:r w:rsidRPr="005176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(10 righe specificare obiettivi e finalità)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96"/>
        </w:trPr>
        <w:tc>
          <w:tcPr>
            <w:tcW w:w="10314" w:type="dxa"/>
            <w:gridSpan w:val="11"/>
            <w:shd w:val="clear" w:color="auto" w:fill="D9D9D9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/>
                <w:bCs/>
              </w:rPr>
            </w:pPr>
          </w:p>
          <w:p w:rsidR="00360EC5" w:rsidRPr="00517697" w:rsidRDefault="00360EC5" w:rsidP="006F3420">
            <w:pPr>
              <w:shd w:val="clear" w:color="auto" w:fill="D9D9D9"/>
              <w:jc w:val="center"/>
              <w:rPr>
                <w:rFonts w:ascii="Times New Roman" w:hAnsi="Times New Roman"/>
                <w:b/>
                <w:bCs/>
              </w:rPr>
            </w:pPr>
            <w:r w:rsidRPr="00517697">
              <w:rPr>
                <w:rFonts w:ascii="Times New Roman" w:hAnsi="Times New Roman"/>
                <w:b/>
                <w:bCs/>
              </w:rPr>
              <w:t>CARATTERI</w:t>
            </w:r>
            <w:r>
              <w:rPr>
                <w:rFonts w:ascii="Times New Roman" w:hAnsi="Times New Roman"/>
                <w:b/>
                <w:bCs/>
              </w:rPr>
              <w:t>STICHE dell’</w:t>
            </w:r>
            <w:r w:rsidRPr="00517697">
              <w:rPr>
                <w:rFonts w:ascii="Times New Roman" w:hAnsi="Times New Roman"/>
                <w:b/>
                <w:bCs/>
              </w:rPr>
              <w:t xml:space="preserve"> EDIFICIO</w:t>
            </w:r>
          </w:p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520"/>
        </w:trPr>
        <w:tc>
          <w:tcPr>
            <w:tcW w:w="1951" w:type="dxa"/>
            <w:vMerge w:val="restart"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FF2832">
              <w:rPr>
                <w:rFonts w:ascii="Times New Roman" w:hAnsi="Times New Roman"/>
                <w:b/>
              </w:rPr>
              <w:t>Nuovo Edificio</w:t>
            </w:r>
          </w:p>
          <w:p w:rsidR="00360EC5" w:rsidRPr="00FF2832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Riferimenti catastali: Foglio _______  Particella ________  Sub _______</w:t>
            </w:r>
          </w:p>
        </w:tc>
      </w:tr>
      <w:tr w:rsidR="00360EC5" w:rsidRPr="00517697" w:rsidTr="006F3420">
        <w:trPr>
          <w:trHeight w:val="520"/>
        </w:trPr>
        <w:tc>
          <w:tcPr>
            <w:tcW w:w="1951" w:type="dxa"/>
            <w:vMerge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Attuale destinazione urbanistica dell’area _________________________</w:t>
            </w:r>
          </w:p>
        </w:tc>
      </w:tr>
      <w:tr w:rsidR="00360EC5" w:rsidRPr="00517697" w:rsidTr="006F3420">
        <w:trPr>
          <w:trHeight w:val="1134"/>
        </w:trPr>
        <w:tc>
          <w:tcPr>
            <w:tcW w:w="1951" w:type="dxa"/>
            <w:vMerge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Area di proprietà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 No</w:t>
            </w:r>
          </w:p>
          <w:p w:rsidR="00360EC5" w:rsidRDefault="00360EC5" w:rsidP="006F3420">
            <w:pPr>
              <w:ind w:left="317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Vincolo preordinato all’esproprio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  <w:p w:rsidR="00360EC5" w:rsidRDefault="00360EC5" w:rsidP="006F3420">
            <w:pPr>
              <w:ind w:left="317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 No</w:t>
            </w:r>
          </w:p>
          <w:p w:rsidR="00360EC5" w:rsidRDefault="00360EC5" w:rsidP="006F3420">
            <w:pPr>
              <w:ind w:left="176" w:hanging="176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mpegno ad effettuare variazione agli strumenti urbanistici per l’imposizione del vincolo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</w:tc>
      </w:tr>
      <w:tr w:rsidR="00360EC5" w:rsidRPr="00517697" w:rsidTr="006F3420">
        <w:trPr>
          <w:trHeight w:val="1129"/>
        </w:trPr>
        <w:tc>
          <w:tcPr>
            <w:tcW w:w="1951" w:type="dxa"/>
            <w:vMerge w:val="restart"/>
            <w:vAlign w:val="center"/>
          </w:tcPr>
          <w:p w:rsidR="00360EC5" w:rsidRPr="009A7844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9A7844">
              <w:rPr>
                <w:rFonts w:ascii="Times New Roman" w:hAnsi="Times New Roman"/>
                <w:b/>
              </w:rPr>
              <w:t xml:space="preserve">Nuovo edificio in sostituzione di </w:t>
            </w:r>
            <w:r>
              <w:rPr>
                <w:rFonts w:ascii="Times New Roman" w:hAnsi="Times New Roman"/>
                <w:b/>
              </w:rPr>
              <w:t xml:space="preserve">un </w:t>
            </w:r>
            <w:r w:rsidRPr="009A7844">
              <w:rPr>
                <w:rFonts w:ascii="Times New Roman" w:hAnsi="Times New Roman"/>
                <w:b/>
              </w:rPr>
              <w:t>edificio esistente</w:t>
            </w:r>
          </w:p>
        </w:tc>
        <w:tc>
          <w:tcPr>
            <w:tcW w:w="8363" w:type="dxa"/>
            <w:gridSpan w:val="10"/>
            <w:vAlign w:val="center"/>
          </w:tcPr>
          <w:p w:rsidR="00360EC5" w:rsidRDefault="00360EC5" w:rsidP="006F3420">
            <w:pPr>
              <w:ind w:left="34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Codice ARES vecchio edificio </w:t>
            </w:r>
            <w:r w:rsidRPr="00517697">
              <w:rPr>
                <w:rFonts w:ascii="Times New Roman" w:hAnsi="Times New Roman"/>
                <w:bCs/>
              </w:rPr>
              <w:t>(Es. 0420990001)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26"/>
        </w:trPr>
        <w:tc>
          <w:tcPr>
            <w:tcW w:w="1951" w:type="dxa"/>
            <w:vMerge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Riferimenti catastali:   Foglio _______  Particella ________  Sub _______ ( nuovo ed.)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Foglio _______  Particella ________  Sub _______ (vecchio ed.)</w:t>
            </w:r>
          </w:p>
        </w:tc>
      </w:tr>
      <w:tr w:rsidR="00360EC5" w:rsidRPr="00517697" w:rsidTr="006F3420">
        <w:trPr>
          <w:trHeight w:val="564"/>
        </w:trPr>
        <w:tc>
          <w:tcPr>
            <w:tcW w:w="1951" w:type="dxa"/>
            <w:vMerge/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tcBorders>
              <w:bottom w:val="nil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Nel caso di delocalizzazione:</w:t>
            </w:r>
          </w:p>
        </w:tc>
      </w:tr>
      <w:tr w:rsidR="00360EC5" w:rsidRPr="00517697" w:rsidTr="006F3420">
        <w:trPr>
          <w:trHeight w:val="1111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Attuale destinazione urbanistica dell’area  ______________________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Area di proprietà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 No</w:t>
            </w:r>
          </w:p>
          <w:p w:rsidR="00360EC5" w:rsidRDefault="00360EC5" w:rsidP="006F3420">
            <w:pPr>
              <w:ind w:left="317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Vincolo preordinato all’esproprio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  <w:p w:rsidR="00360EC5" w:rsidRDefault="00360EC5" w:rsidP="006F3420">
            <w:pPr>
              <w:ind w:left="317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 No</w:t>
            </w:r>
          </w:p>
          <w:p w:rsidR="00360EC5" w:rsidRDefault="00360EC5" w:rsidP="006F3420">
            <w:pPr>
              <w:ind w:left="601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mpegno ad effettuare variazione agli strumenti urbanistici per l’imposizione del vincolo 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Sì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No</w:t>
            </w:r>
          </w:p>
        </w:tc>
      </w:tr>
      <w:tr w:rsidR="00360EC5" w:rsidRPr="00517697" w:rsidTr="006F3420">
        <w:trPr>
          <w:trHeight w:val="1071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 w:rsidRPr="004829C9">
              <w:rPr>
                <w:rFonts w:ascii="Times New Roman" w:hAnsi="Times New Roman"/>
                <w:b/>
              </w:rPr>
              <w:t>Edificio esistente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</w:p>
          <w:p w:rsidR="00360EC5" w:rsidRPr="004829C9" w:rsidRDefault="00360EC5" w:rsidP="006F3420">
            <w:pPr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Edificio esistente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ind w:left="34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Codice ARES </w:t>
            </w:r>
            <w:r w:rsidRPr="00517697">
              <w:rPr>
                <w:rFonts w:ascii="Times New Roman" w:hAnsi="Times New Roman"/>
                <w:bCs/>
              </w:rPr>
              <w:t>(Es. 0420990001)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8"/>
              <w:gridCol w:w="517"/>
              <w:gridCol w:w="518"/>
              <w:gridCol w:w="518"/>
              <w:gridCol w:w="517"/>
              <w:gridCol w:w="518"/>
              <w:gridCol w:w="517"/>
              <w:gridCol w:w="518"/>
              <w:gridCol w:w="518"/>
            </w:tblGrid>
            <w:tr w:rsidR="00360EC5" w:rsidRPr="00517697" w:rsidTr="006F3420">
              <w:trPr>
                <w:trHeight w:val="453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0EC5" w:rsidRPr="00517697" w:rsidRDefault="00360EC5" w:rsidP="006F3420">
                  <w:pPr>
                    <w:outlineLvl w:val="0"/>
                    <w:rPr>
                      <w:rFonts w:ascii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</w:tbl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407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Riferimenti catastali: Foglio _______  Particella ________  Sub _______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696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spacing w:after="6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</w:t>
            </w:r>
            <w:r w:rsidRPr="00517697">
              <w:rPr>
                <w:rFonts w:ascii="Times New Roman" w:hAnsi="Times New Roman"/>
              </w:rPr>
              <w:t>nno</w:t>
            </w:r>
            <w:r>
              <w:rPr>
                <w:rFonts w:ascii="Times New Roman" w:hAnsi="Times New Roman"/>
              </w:rPr>
              <w:t>/periodo</w:t>
            </w:r>
            <w:r w:rsidRPr="005176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di:</w:t>
            </w:r>
          </w:p>
          <w:p w:rsidR="00360EC5" w:rsidRPr="008E024C" w:rsidRDefault="00360EC5" w:rsidP="006F3420">
            <w:pPr>
              <w:spacing w:after="6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costruzione </w:t>
            </w:r>
            <w:r w:rsidRPr="00517697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 xml:space="preserve">   eventuali: adeguamento ______    miglioramento </w:t>
            </w:r>
            <w:r w:rsidRPr="00517697">
              <w:rPr>
                <w:rFonts w:ascii="Times New Roman" w:hAnsi="Times New Roman"/>
              </w:rPr>
              <w:t>_______</w:t>
            </w:r>
          </w:p>
        </w:tc>
      </w:tr>
      <w:tr w:rsidR="00360EC5" w:rsidRPr="00517697" w:rsidTr="006F3420">
        <w:trPr>
          <w:trHeight w:val="147"/>
        </w:trPr>
        <w:tc>
          <w:tcPr>
            <w:tcW w:w="1951" w:type="dxa"/>
            <w:vMerge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</w:tcBorders>
            <w:vAlign w:val="center"/>
          </w:tcPr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Verifica di vulnerabilità sismica: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Non necessaria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Impegno ad effettuarla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 Effettuata: Anno ______</w:t>
            </w:r>
          </w:p>
          <w:p w:rsidR="00360EC5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Livello di conoscenza  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LC1   </w:t>
            </w:r>
            <w:r w:rsidRPr="00517697">
              <w:rPr>
                <w:rFonts w:ascii="Times New Roman" w:hAnsi="Times New Roman"/>
                <w:bCs/>
              </w:rPr>
              <w:t>□</w:t>
            </w:r>
            <w:r>
              <w:rPr>
                <w:rFonts w:ascii="Times New Roman" w:hAnsi="Times New Roman"/>
                <w:bCs/>
              </w:rPr>
              <w:t xml:space="preserve"> LC2</w:t>
            </w:r>
          </w:p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Indice ri rischio _______</w:t>
            </w:r>
          </w:p>
        </w:tc>
      </w:tr>
      <w:tr w:rsidR="00360EC5" w:rsidRPr="00517697" w:rsidTr="006F3420">
        <w:trPr>
          <w:trHeight w:val="1076"/>
        </w:trPr>
        <w:tc>
          <w:tcPr>
            <w:tcW w:w="1951" w:type="dxa"/>
            <w:vAlign w:val="center"/>
          </w:tcPr>
          <w:p w:rsidR="00360EC5" w:rsidRPr="00926CBF" w:rsidRDefault="00360EC5" w:rsidP="006F3420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926CBF">
              <w:rPr>
                <w:rFonts w:ascii="Times New Roman" w:hAnsi="Times New Roman"/>
                <w:b/>
                <w:bCs/>
              </w:rPr>
              <w:t>Dimensionamento dell’edificio</w:t>
            </w:r>
          </w:p>
        </w:tc>
        <w:tc>
          <w:tcPr>
            <w:tcW w:w="8363" w:type="dxa"/>
            <w:gridSpan w:val="10"/>
            <w:vAlign w:val="center"/>
          </w:tcPr>
          <w:p w:rsidR="00360EC5" w:rsidRDefault="00360EC5" w:rsidP="006F3420">
            <w:pPr>
              <w:pStyle w:val="Paragrafoelenco"/>
              <w:spacing w:after="12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Minimo previsto da DM 18/12/1975 e norme regionali per i poli 0-6 relativamente allo 0-3 mq ___ lordi</w:t>
            </w:r>
          </w:p>
          <w:p w:rsidR="00360EC5" w:rsidRPr="00D37F5B" w:rsidRDefault="00360EC5" w:rsidP="006F3420">
            <w:pPr>
              <w:pStyle w:val="Paragrafoelenco"/>
              <w:spacing w:before="12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Dimensionamento da progetto mq ___ lordi</w:t>
            </w:r>
          </w:p>
        </w:tc>
      </w:tr>
      <w:tr w:rsidR="00360EC5" w:rsidRPr="00517697" w:rsidTr="006F3420">
        <w:trPr>
          <w:trHeight w:val="1114"/>
        </w:trPr>
        <w:tc>
          <w:tcPr>
            <w:tcW w:w="1951" w:type="dxa"/>
            <w:vAlign w:val="center"/>
          </w:tcPr>
          <w:p w:rsidR="00360EC5" w:rsidRPr="00307E0B" w:rsidRDefault="00360EC5" w:rsidP="006F34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Informazioni aggiuntive</w:t>
            </w:r>
          </w:p>
        </w:tc>
        <w:tc>
          <w:tcPr>
            <w:tcW w:w="8363" w:type="dxa"/>
            <w:gridSpan w:val="10"/>
            <w:vAlign w:val="center"/>
          </w:tcPr>
          <w:p w:rsidR="00360EC5" w:rsidRPr="00D37F5B" w:rsidRDefault="00360EC5" w:rsidP="006F3420">
            <w:pPr>
              <w:spacing w:after="60"/>
              <w:ind w:right="-108"/>
              <w:rPr>
                <w:rFonts w:ascii="Times New Roman" w:hAnsi="Times New Roman"/>
                <w:bCs/>
              </w:rPr>
            </w:pPr>
            <w:r w:rsidRPr="00D37F5B">
              <w:rPr>
                <w:rFonts w:ascii="Times New Roman" w:hAnsi="Times New Roman"/>
              </w:rPr>
              <w:t xml:space="preserve">Sostituzione di edifico in locazione passiva:    </w:t>
            </w:r>
            <w:r w:rsidRPr="00D37F5B">
              <w:rPr>
                <w:rFonts w:ascii="Times New Roman" w:hAnsi="Times New Roman"/>
                <w:bCs/>
              </w:rPr>
              <w:t xml:space="preserve"> □  Sì         □  No</w:t>
            </w:r>
          </w:p>
          <w:p w:rsidR="00360EC5" w:rsidRPr="00D37F5B" w:rsidRDefault="00360EC5" w:rsidP="006F3420">
            <w:pPr>
              <w:spacing w:after="60"/>
              <w:ind w:right="-108"/>
              <w:rPr>
                <w:rFonts w:ascii="Times New Roman" w:hAnsi="Times New Roman"/>
                <w:bCs/>
              </w:rPr>
            </w:pPr>
            <w:r w:rsidRPr="00D37F5B">
              <w:rPr>
                <w:rFonts w:ascii="Times New Roman" w:hAnsi="Times New Roman"/>
                <w:bCs/>
              </w:rPr>
              <w:t>Edificio oggetto di soppressione per dimensionamento scolastico regionale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  <w:p w:rsidR="00360EC5" w:rsidRDefault="00360EC5" w:rsidP="006F3420">
            <w:pPr>
              <w:spacing w:after="6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Lavori connessi a programmi di riorganizzazione scolastica: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  <w:p w:rsidR="00360EC5" w:rsidRDefault="00360EC5" w:rsidP="006F3420">
            <w:pPr>
              <w:spacing w:after="6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Completa</w:t>
            </w:r>
            <w:r w:rsidRPr="00517697">
              <w:rPr>
                <w:rFonts w:ascii="Times New Roman" w:hAnsi="Times New Roman"/>
                <w:bCs/>
              </w:rPr>
              <w:t xml:space="preserve">mento </w:t>
            </w:r>
            <w:r>
              <w:rPr>
                <w:rFonts w:ascii="Times New Roman" w:hAnsi="Times New Roman"/>
                <w:bCs/>
              </w:rPr>
              <w:t xml:space="preserve">lavori: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  <w:p w:rsidR="00360EC5" w:rsidRPr="00096B1B" w:rsidRDefault="00360EC5" w:rsidP="006F3420">
            <w:pPr>
              <w:spacing w:after="6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Edificio a servizio di più Comuni: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</w:tr>
      <w:tr w:rsidR="00360EC5" w:rsidRPr="00517697" w:rsidTr="006F3420">
        <w:tc>
          <w:tcPr>
            <w:tcW w:w="10314" w:type="dxa"/>
            <w:gridSpan w:val="11"/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/>
                <w:bCs/>
              </w:rPr>
            </w:pPr>
          </w:p>
          <w:p w:rsidR="00360EC5" w:rsidRPr="00517697" w:rsidRDefault="00360EC5" w:rsidP="006F3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7697">
              <w:rPr>
                <w:rFonts w:ascii="Times New Roman" w:hAnsi="Times New Roman"/>
                <w:b/>
                <w:bCs/>
              </w:rPr>
              <w:t>COSTO INTERVENTO – QUADRO TECNICO ECONOMICO</w:t>
            </w:r>
          </w:p>
          <w:p w:rsidR="00360EC5" w:rsidRPr="00517697" w:rsidRDefault="00360EC5" w:rsidP="006F342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360EC5" w:rsidRPr="00517697" w:rsidTr="006F3420">
        <w:trPr>
          <w:trHeight w:val="472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Lavori strutturali e finiture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outlineLvl w:val="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22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Lavori per il conseguimento dell’agibilità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01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keepNext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Lavori per il rilascio CPI/SCIA Antincendio</w:t>
            </w:r>
            <w:r w:rsidRPr="0051769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34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Lavori di efficientamento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12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Altri lavori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jc w:val="right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 xml:space="preserve">IMPORTO COMPLESSIVO </w:t>
            </w:r>
            <w:r>
              <w:rPr>
                <w:rFonts w:ascii="Times New Roman" w:hAnsi="Times New Roman"/>
                <w:bCs/>
              </w:rPr>
              <w:t>LAVORI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Somme a disposizione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 xml:space="preserve">€ 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shd w:val="pct12" w:color="auto" w:fill="auto"/>
            <w:vAlign w:val="center"/>
          </w:tcPr>
          <w:p w:rsidR="00360EC5" w:rsidRPr="00361AE5" w:rsidRDefault="00360EC5" w:rsidP="006F342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61AE5">
              <w:rPr>
                <w:rFonts w:ascii="Times New Roman" w:hAnsi="Times New Roman"/>
                <w:b/>
                <w:bCs/>
              </w:rPr>
              <w:t xml:space="preserve">TOTALE </w:t>
            </w:r>
            <w:r>
              <w:rPr>
                <w:rFonts w:ascii="Times New Roman" w:hAnsi="Times New Roman"/>
                <w:b/>
                <w:bCs/>
              </w:rPr>
              <w:t>QTE</w:t>
            </w:r>
          </w:p>
        </w:tc>
        <w:tc>
          <w:tcPr>
            <w:tcW w:w="3543" w:type="dxa"/>
            <w:gridSpan w:val="5"/>
            <w:shd w:val="pct12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Default="00360EC5" w:rsidP="006F3420">
            <w:pPr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F</w:t>
            </w:r>
            <w:r>
              <w:rPr>
                <w:rFonts w:ascii="Times New Roman" w:hAnsi="Times New Roman"/>
                <w:bCs/>
              </w:rPr>
              <w:t xml:space="preserve">inanziamento a carico dell’Ente locale: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Ricorso al “Credito sportivo” 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Pr="00517697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Ricorso al “Conto termico” 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Altro finanziamento pubblico (Europeo, Statale, Regionale) : </w:t>
            </w:r>
            <w:r w:rsidRPr="00D37F5B">
              <w:rPr>
                <w:rFonts w:ascii="Times New Roman" w:hAnsi="Times New Roman"/>
                <w:bCs/>
              </w:rPr>
              <w:t>□  Sì   □  No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vAlign w:val="center"/>
          </w:tcPr>
          <w:p w:rsidR="00360EC5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Altro finanziamento: </w:t>
            </w:r>
            <w:r w:rsidRPr="00D37F5B">
              <w:rPr>
                <w:rFonts w:ascii="Times New Roman" w:hAnsi="Times New Roman"/>
                <w:bCs/>
              </w:rPr>
              <w:t>□  Sì        □  No</w:t>
            </w:r>
          </w:p>
        </w:tc>
        <w:tc>
          <w:tcPr>
            <w:tcW w:w="3543" w:type="dxa"/>
            <w:gridSpan w:val="5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04"/>
        </w:trPr>
        <w:tc>
          <w:tcPr>
            <w:tcW w:w="6771" w:type="dxa"/>
            <w:gridSpan w:val="6"/>
            <w:tcBorders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Finanziamento richiesto bando 2018-2020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  <w:r w:rsidRPr="00517697">
              <w:rPr>
                <w:rFonts w:ascii="Times New Roman" w:hAnsi="Times New Roman"/>
                <w:bCs/>
              </w:rPr>
              <w:t>€</w:t>
            </w:r>
          </w:p>
        </w:tc>
      </w:tr>
      <w:tr w:rsidR="00360EC5" w:rsidRPr="00517697" w:rsidTr="006F3420">
        <w:trPr>
          <w:trHeight w:val="424"/>
        </w:trPr>
        <w:tc>
          <w:tcPr>
            <w:tcW w:w="677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EC5" w:rsidRPr="004F18E4" w:rsidRDefault="00360EC5" w:rsidP="006F342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F18E4">
              <w:rPr>
                <w:rFonts w:ascii="Times New Roman" w:hAnsi="Times New Roman"/>
                <w:b/>
                <w:bCs/>
              </w:rPr>
              <w:t xml:space="preserve">Totale FINANZIAMENTO </w:t>
            </w:r>
            <w:r w:rsidRPr="004F18E4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                                            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</w:rPr>
            </w:pPr>
            <w:r w:rsidRPr="00517697">
              <w:rPr>
                <w:rFonts w:ascii="Times New Roman" w:hAnsi="Times New Roman"/>
                <w:bCs/>
              </w:rPr>
              <w:t>€ ____________________________</w:t>
            </w:r>
          </w:p>
        </w:tc>
      </w:tr>
    </w:tbl>
    <w:p w:rsidR="00360EC5" w:rsidRDefault="00360EC5" w:rsidP="00360EC5">
      <w:r>
        <w:br w:type="page"/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543"/>
      </w:tblGrid>
      <w:tr w:rsidR="00360EC5" w:rsidRPr="00517697" w:rsidTr="006F3420">
        <w:trPr>
          <w:trHeight w:val="424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EC5" w:rsidRPr="00517697" w:rsidRDefault="00360EC5" w:rsidP="006F3420">
            <w:pPr>
              <w:jc w:val="right"/>
              <w:outlineLvl w:val="0"/>
              <w:rPr>
                <w:rFonts w:ascii="Times New Roman" w:hAnsi="Times New Roman"/>
                <w:b/>
                <w:bCs/>
                <w:shd w:val="clear" w:color="auto" w:fill="D9D9D9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EC5" w:rsidRPr="00517697" w:rsidRDefault="00360EC5" w:rsidP="006F3420">
            <w:pPr>
              <w:spacing w:after="60"/>
              <w:rPr>
                <w:rFonts w:ascii="Times New Roman" w:hAnsi="Times New Roman"/>
                <w:bCs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60EC5" w:rsidRPr="00517697" w:rsidTr="006F3420">
        <w:trPr>
          <w:trHeight w:val="312"/>
        </w:trPr>
        <w:tc>
          <w:tcPr>
            <w:tcW w:w="10314" w:type="dxa"/>
            <w:shd w:val="pct15" w:color="auto" w:fill="D9D9D9" w:themeFill="background1" w:themeFillShade="D9"/>
          </w:tcPr>
          <w:p w:rsidR="00360EC5" w:rsidRPr="00517697" w:rsidRDefault="00360EC5" w:rsidP="006F3420">
            <w:pPr>
              <w:shd w:val="clear" w:color="auto" w:fill="D9D9D9" w:themeFill="background1" w:themeFillShade="D9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517697">
              <w:rPr>
                <w:rFonts w:ascii="Times New Roman" w:hAnsi="Times New Roman" w:cs="Times New Roman"/>
                <w:b/>
                <w:lang w:eastAsia="it-IT"/>
              </w:rPr>
              <w:t>ATTESTAZIONI</w:t>
            </w:r>
          </w:p>
        </w:tc>
      </w:tr>
      <w:tr w:rsidR="00360EC5" w:rsidRPr="00517697" w:rsidTr="006F3420">
        <w:trPr>
          <w:trHeight w:val="1247"/>
        </w:trPr>
        <w:tc>
          <w:tcPr>
            <w:tcW w:w="10314" w:type="dxa"/>
            <w:vAlign w:val="center"/>
          </w:tcPr>
          <w:p w:rsidR="00360EC5" w:rsidRPr="00517697" w:rsidRDefault="00360EC5" w:rsidP="006F3420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7697">
              <w:rPr>
                <w:rFonts w:ascii="Times New Roman" w:hAnsi="Times New Roman" w:cs="Times New Roman"/>
                <w:lang w:eastAsia="it-IT"/>
              </w:rPr>
              <w:t xml:space="preserve">Si attesta che </w:t>
            </w:r>
            <w:r w:rsidRPr="00517697">
              <w:rPr>
                <w:rFonts w:ascii="Times New Roman" w:hAnsi="Times New Roman" w:cs="Times New Roman"/>
                <w:b/>
                <w:lang w:eastAsia="it-IT"/>
              </w:rPr>
              <w:t>l’immobile è di proprietà</w:t>
            </w:r>
            <w:r w:rsidRPr="00517697">
              <w:rPr>
                <w:rFonts w:ascii="Times New Roman" w:hAnsi="Times New Roman" w:cs="Times New Roman"/>
                <w:lang w:eastAsia="it-IT"/>
              </w:rPr>
              <w:t xml:space="preserve"> della </w:t>
            </w:r>
            <w:r>
              <w:rPr>
                <w:rFonts w:ascii="Times New Roman" w:hAnsi="Times New Roman" w:cs="Times New Roman"/>
                <w:lang w:eastAsia="it-IT"/>
              </w:rPr>
              <w:t>richiedente</w:t>
            </w:r>
            <w:r w:rsidRPr="00517697">
              <w:rPr>
                <w:rFonts w:ascii="Times New Roman" w:hAnsi="Times New Roman" w:cs="Times New Roman"/>
                <w:lang w:eastAsia="it-IT"/>
              </w:rPr>
              <w:t xml:space="preserve"> amministrazione / che l’immobile è di proprietà del Comune di ___________ concesso in uso gratuito alla amministrazione provinciale di 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 xml:space="preserve"> (cancellare la voce che non interessa)</w:t>
            </w:r>
          </w:p>
        </w:tc>
      </w:tr>
      <w:tr w:rsidR="00360EC5" w:rsidRPr="00517697" w:rsidTr="006F3420">
        <w:trPr>
          <w:trHeight w:val="1247"/>
        </w:trPr>
        <w:tc>
          <w:tcPr>
            <w:tcW w:w="10314" w:type="dxa"/>
            <w:vAlign w:val="center"/>
          </w:tcPr>
          <w:p w:rsidR="00360EC5" w:rsidRPr="00517697" w:rsidRDefault="00360EC5" w:rsidP="006F3420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517697">
              <w:rPr>
                <w:rFonts w:ascii="Times New Roman" w:hAnsi="Times New Roman" w:cs="Times New Roman"/>
                <w:bCs/>
                <w:lang w:eastAsia="it-IT"/>
              </w:rPr>
              <w:t xml:space="preserve">Si attesta che i lavori concernenti l’intervento proposto, per il quale è richiesto l’accesso al finanziamento, </w:t>
            </w:r>
            <w:r w:rsidRPr="00517697">
              <w:rPr>
                <w:rFonts w:ascii="Times New Roman" w:hAnsi="Times New Roman" w:cs="Times New Roman"/>
                <w:b/>
                <w:bCs/>
                <w:i/>
                <w:lang w:eastAsia="it-IT"/>
              </w:rPr>
              <w:t xml:space="preserve">non sono </w:t>
            </w:r>
            <w:r>
              <w:rPr>
                <w:rFonts w:ascii="Times New Roman" w:hAnsi="Times New Roman" w:cs="Times New Roman"/>
                <w:b/>
                <w:bCs/>
                <w:i/>
                <w:lang w:eastAsia="it-IT"/>
              </w:rPr>
              <w:t xml:space="preserve">stati oggetto di procedura di affidamento </w:t>
            </w:r>
            <w:r w:rsidRPr="00517697">
              <w:rPr>
                <w:rFonts w:ascii="Times New Roman" w:hAnsi="Times New Roman" w:cs="Times New Roman"/>
                <w:bCs/>
                <w:lang w:eastAsia="it-IT"/>
              </w:rPr>
              <w:t xml:space="preserve"> alla data di 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>scadenza della presentazione della domanda</w:t>
            </w:r>
            <w:r w:rsidRPr="00517697">
              <w:rPr>
                <w:rFonts w:ascii="Times New Roman" w:hAnsi="Times New Roman" w:cs="Times New Roman"/>
                <w:bCs/>
                <w:lang w:eastAsia="it-IT"/>
              </w:rPr>
              <w:t xml:space="preserve"> </w:t>
            </w:r>
          </w:p>
        </w:tc>
      </w:tr>
      <w:tr w:rsidR="00360EC5" w:rsidRPr="00517697" w:rsidTr="006F3420">
        <w:trPr>
          <w:trHeight w:val="1247"/>
        </w:trPr>
        <w:tc>
          <w:tcPr>
            <w:tcW w:w="10314" w:type="dxa"/>
            <w:vAlign w:val="center"/>
          </w:tcPr>
          <w:p w:rsidR="00360EC5" w:rsidRPr="00517697" w:rsidRDefault="00360EC5" w:rsidP="006F3420">
            <w:pPr>
              <w:numPr>
                <w:ilvl w:val="0"/>
                <w:numId w:val="25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Cs/>
                <w:lang w:eastAsia="it-IT"/>
              </w:rPr>
              <w:t>Si attesta che l’intervento beneficia del finanziamento di €___________________________ per effetto di ____________________________________________________________________</w:t>
            </w:r>
          </w:p>
          <w:p w:rsidR="00360EC5" w:rsidRPr="00517697" w:rsidRDefault="00360EC5" w:rsidP="006F3420">
            <w:pPr>
              <w:spacing w:after="100" w:afterAutospacing="1" w:line="360" w:lineRule="auto"/>
              <w:ind w:left="284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Cs/>
                <w:lang w:eastAsia="it-IT"/>
              </w:rPr>
              <w:t xml:space="preserve"> (</w:t>
            </w:r>
            <w:r w:rsidRPr="00517697">
              <w:rPr>
                <w:rFonts w:ascii="Times New Roman" w:hAnsi="Times New Roman" w:cs="Times New Roman"/>
                <w:bCs/>
                <w:i/>
                <w:lang w:eastAsia="it-IT"/>
              </w:rPr>
              <w:t xml:space="preserve">specificare gli estremi del finanziamento e/o fondo percepito o da percepire) </w:t>
            </w:r>
          </w:p>
        </w:tc>
      </w:tr>
      <w:tr w:rsidR="00360EC5" w:rsidRPr="00517697" w:rsidTr="006F3420">
        <w:trPr>
          <w:trHeight w:val="2349"/>
        </w:trPr>
        <w:tc>
          <w:tcPr>
            <w:tcW w:w="10314" w:type="dxa"/>
            <w:vAlign w:val="center"/>
          </w:tcPr>
          <w:p w:rsidR="00360EC5" w:rsidRDefault="00360EC5" w:rsidP="006F3420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Cs/>
                <w:lang w:eastAsia="it-IT"/>
              </w:rPr>
              <w:t>Si dichiara, ai sensi dell’articolo 7 della legge 23/1996, che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>: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Cs/>
                <w:lang w:eastAsia="it-IT"/>
              </w:rPr>
              <w:t>l</w:t>
            </w:r>
            <w:r w:rsidRPr="00271A21">
              <w:rPr>
                <w:rFonts w:ascii="Times New Roman" w:hAnsi="Times New Roman" w:cs="Times New Roman"/>
                <w:bCs/>
                <w:lang w:eastAsia="it-IT"/>
              </w:rPr>
              <w:t>’edificio oggetto dell’intervento proposto è censito nell’Anagrafe Regionale dell’Edilizia Scolastica (ARES),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271A21">
              <w:rPr>
                <w:rFonts w:ascii="Times New Roman" w:hAnsi="Times New Roman" w:cs="Times New Roman"/>
              </w:rPr>
              <w:t>in ARES sono presenti n. ____ edifici di proprietà abilitati ad uso scolastico per il territorio di competenza,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before="100" w:beforeAutospacing="1" w:after="100" w:afterAutospacing="1" w:line="240" w:lineRule="atLeast"/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271A21">
              <w:rPr>
                <w:rFonts w:ascii="Times New Roman" w:hAnsi="Times New Roman" w:cs="Times New Roman"/>
              </w:rPr>
              <w:t xml:space="preserve">le informazioni inserite, relativamente agli edifici di cui al punto precedente, sono aggiornate alla data della presente </w:t>
            </w:r>
            <w:r>
              <w:rPr>
                <w:rFonts w:ascii="Times New Roman" w:hAnsi="Times New Roman" w:cs="Times New Roman"/>
              </w:rPr>
              <w:t>richiesta</w:t>
            </w:r>
            <w:r w:rsidRPr="00271A21">
              <w:rPr>
                <w:rFonts w:ascii="Times New Roman" w:hAnsi="Times New Roman" w:cs="Times New Roman"/>
              </w:rPr>
              <w:t>,</w:t>
            </w:r>
          </w:p>
          <w:p w:rsidR="00360EC5" w:rsidRPr="00271A21" w:rsidRDefault="00360EC5" w:rsidP="006F3420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bCs/>
                <w:lang w:eastAsia="it-IT"/>
              </w:rPr>
            </w:pPr>
            <w:r w:rsidRPr="00271A21">
              <w:rPr>
                <w:rFonts w:ascii="Times New Roman" w:hAnsi="Times New Roman" w:cs="Times New Roman"/>
                <w:bCs/>
                <w:lang w:eastAsia="it-IT"/>
              </w:rPr>
              <w:t>l’intervento previsto è coerente con quanto indicato nella scheda di rilevazione</w:t>
            </w:r>
            <w:r>
              <w:rPr>
                <w:rFonts w:ascii="Times New Roman" w:hAnsi="Times New Roman" w:cs="Times New Roman"/>
                <w:bCs/>
                <w:lang w:eastAsia="it-IT"/>
              </w:rPr>
              <w:t xml:space="preserve"> (ARES),</w:t>
            </w:r>
          </w:p>
        </w:tc>
      </w:tr>
      <w:tr w:rsidR="00360EC5" w:rsidRPr="00517697" w:rsidTr="006F3420">
        <w:tc>
          <w:tcPr>
            <w:tcW w:w="10314" w:type="dxa"/>
            <w:tcBorders>
              <w:bottom w:val="nil"/>
            </w:tcBorders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Consapevole delle sanzioni penali previste dall’art. 76 del DPR 28 dicembre 2000, n. 445, per le ipotesi di falsità in atti e dichiarazioni mandaci ivi indicate, il sottoscritto ________________________________________ nato a _________________________ il ________________ CF _________________________________ in qualità di Responsabile del procedimento (RUP) attesta sotto al propria responsabilità, ai sensi degli artt. 46 e 47 del citato D.P.R. N. 445/2000, 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>la veridicità del  c</w:t>
            </w: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>ontenuto della presente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richiesta.</w:t>
            </w:r>
          </w:p>
        </w:tc>
      </w:tr>
      <w:tr w:rsidR="00360EC5" w:rsidRPr="00517697" w:rsidTr="006F3420">
        <w:tc>
          <w:tcPr>
            <w:tcW w:w="10314" w:type="dxa"/>
            <w:tcBorders>
              <w:top w:val="nil"/>
            </w:tcBorders>
            <w:shd w:val="clear" w:color="auto" w:fill="D9D9D9" w:themeFill="background1" w:themeFillShade="D9"/>
          </w:tcPr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Data _______                           </w:t>
            </w:r>
            <w:r w:rsidRPr="00517697">
              <w:rPr>
                <w:rFonts w:ascii="Times New Roman" w:hAnsi="Times New Roman" w:cs="Times New Roman"/>
                <w:b/>
                <w:bCs/>
                <w:lang w:eastAsia="it-IT"/>
              </w:rPr>
              <w:t>IL DICHIARANTE (RUP) ______________________________________</w:t>
            </w:r>
            <w:r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</w:p>
          <w:p w:rsidR="00360EC5" w:rsidRPr="00517697" w:rsidRDefault="00360EC5" w:rsidP="006F3420">
            <w:pPr>
              <w:jc w:val="both"/>
              <w:rPr>
                <w:rFonts w:ascii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360EC5" w:rsidRDefault="00360EC5" w:rsidP="00360EC5">
      <w:pPr>
        <w:pStyle w:val="PARAGRAFOSTANDARDN"/>
        <w:widowControl w:val="0"/>
        <w:tabs>
          <w:tab w:val="left" w:pos="2292"/>
        </w:tabs>
        <w:jc w:val="left"/>
        <w:rPr>
          <w:bCs/>
          <w:i/>
          <w:sz w:val="22"/>
          <w:szCs w:val="22"/>
        </w:rPr>
      </w:pPr>
    </w:p>
    <w:p w:rsidR="00360EC5" w:rsidRDefault="00360EC5" w:rsidP="00360EC5">
      <w:pPr>
        <w:rPr>
          <w:rFonts w:ascii="Times New Roman" w:hAnsi="Times New Roman" w:cs="Times New Roman"/>
          <w:b/>
          <w:smallCaps/>
          <w:spacing w:val="-6"/>
        </w:rPr>
      </w:pPr>
      <w:r>
        <w:rPr>
          <w:rFonts w:ascii="Times New Roman" w:hAnsi="Times New Roman" w:cs="Times New Roman"/>
          <w:b/>
          <w:smallCaps/>
          <w:spacing w:val="-6"/>
        </w:rPr>
        <w:br w:type="page"/>
      </w:r>
    </w:p>
    <w:p w:rsidR="00360EC5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</w:rPr>
      </w:pPr>
      <w:r w:rsidRPr="006042CD">
        <w:rPr>
          <w:rFonts w:ascii="Times New Roman" w:hAnsi="Times New Roman" w:cs="Times New Roman"/>
          <w:b/>
          <w:smallCaps/>
          <w:spacing w:val="-6"/>
        </w:rPr>
        <w:t>DGR 14 maggio 2018, n. 602</w:t>
      </w:r>
    </w:p>
    <w:p w:rsidR="00360EC5" w:rsidRPr="00686A1A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eastAsia="Calibri" w:hAnsi="Times New Roman" w:cs="Times New Roman"/>
          <w:b/>
          <w:bCs/>
          <w:smallCaps/>
          <w:color w:val="00000A"/>
        </w:rPr>
      </w:pPr>
      <w:r w:rsidRPr="00517697">
        <w:rPr>
          <w:rFonts w:ascii="Times New Roman" w:hAnsi="Times New Roman" w:cs="Times New Roman"/>
          <w:b/>
          <w:smallCaps/>
          <w:spacing w:val="-6"/>
        </w:rPr>
        <w:t>Avviso per  la  formazione  del  piano  regionale  triennale  2018-2020 e del piano annuale 2018 in materia di edilizia scolastica</w:t>
      </w:r>
    </w:p>
    <w:p w:rsidR="00360EC5" w:rsidRDefault="00360EC5" w:rsidP="00360EC5">
      <w:pPr>
        <w:jc w:val="center"/>
        <w:rPr>
          <w:b/>
          <w:bCs/>
        </w:rPr>
      </w:pPr>
    </w:p>
    <w:p w:rsidR="00360EC5" w:rsidRPr="00517697" w:rsidRDefault="00360EC5" w:rsidP="00360EC5">
      <w:pPr>
        <w:jc w:val="center"/>
        <w:rPr>
          <w:b/>
          <w:bCs/>
        </w:rPr>
      </w:pPr>
      <w:r>
        <w:rPr>
          <w:b/>
          <w:bCs/>
        </w:rPr>
        <w:t>Scheda per l’attribuzione dei punteggi</w:t>
      </w:r>
    </w:p>
    <w:p w:rsidR="00360EC5" w:rsidRPr="00517697" w:rsidRDefault="00360EC5" w:rsidP="00360EC5">
      <w:pPr>
        <w:pStyle w:val="PARAGRAFOSTANDARDN"/>
        <w:widowControl w:val="0"/>
        <w:tabs>
          <w:tab w:val="left" w:pos="2292"/>
        </w:tabs>
        <w:jc w:val="center"/>
        <w:rPr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276"/>
        <w:gridCol w:w="1134"/>
      </w:tblGrid>
      <w:tr w:rsidR="00360EC5" w:rsidRPr="00517697" w:rsidTr="006F3420"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284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Criteri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left="-92" w:right="-74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di riferimento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right="-37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autoattribuito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(proposto)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EC5" w:rsidRPr="00146433" w:rsidRDefault="00360EC5" w:rsidP="006F3420">
            <w:pPr>
              <w:shd w:val="clear" w:color="auto" w:fill="FFFFFF"/>
              <w:ind w:right="-37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4643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Punteggio riconosciuto</w:t>
            </w:r>
          </w:p>
        </w:tc>
      </w:tr>
      <w:tr w:rsidR="00360EC5" w:rsidRPr="00517697" w:rsidTr="006F3420">
        <w:trPr>
          <w:trHeight w:val="57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 w:rsidRPr="009A34A7">
              <w:rPr>
                <w:rFonts w:ascii="Times New Roman" w:hAnsi="Times New Roman" w:cs="Times New Roman"/>
                <w:b/>
              </w:rPr>
              <w:t>1) Intervento di adeguamento o miglioramento sismico con punteggio calcolato sulla base dell’allegato 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 max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98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9A34A7">
              <w:rPr>
                <w:rFonts w:ascii="Times New Roman" w:hAnsi="Times New Roman" w:cs="Times New Roman"/>
                <w:b/>
              </w:rPr>
              <w:t>2) Intervento di nuova costruzione per motivata non convenienza di intervento di adeguamento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50+40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9A34A7">
              <w:rPr>
                <w:rFonts w:ascii="Times New Roman" w:hAnsi="Times New Roman" w:cs="Times New Roman"/>
                <w:b/>
              </w:rPr>
              <w:t>3) Intervento di ampliamento o nuova costruzione per soddisfare specifiche esigenze scolastiche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30+40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9A34A7">
              <w:rPr>
                <w:rFonts w:ascii="Times New Roman" w:hAnsi="Times New Roman" w:cs="Times New Roman"/>
                <w:b/>
              </w:rPr>
              <w:t>4) Intervento</w:t>
            </w:r>
            <w:r w:rsidRPr="00B35046">
              <w:rPr>
                <w:rFonts w:ascii="Times New Roman" w:hAnsi="Times New Roman" w:cs="Times New Roman"/>
                <w:b/>
              </w:rPr>
              <w:t xml:space="preserve"> finalizzato all’ottenimento del certificato di agibilità</w:t>
            </w:r>
            <w:r>
              <w:rPr>
                <w:rFonts w:ascii="Times New Roman" w:hAnsi="Times New Roman" w:cs="Times New Roman"/>
              </w:rPr>
              <w:t xml:space="preserve"> (messa a norma dell’edificio)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324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851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51769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Riduzione del rischio incendio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max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4.1.1)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nadeguatezza percorsi di esod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o e illuminazione di  emergenza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326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4.1.2)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uatezza della centrale termica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4.1.3) C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arenza de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gli impianti di estinzione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4.1.4) A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ssenza di comp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artimentazioni (se prescritte)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4.1.5) C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arenza di sistemi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di rilevazione (se prescritti)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4.1.6)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nadeguatezza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della segnaletica di sicurezza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4.1.7) u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lteriori carenze che impediscono il rilascio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del CPI/SCIA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51769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Riduzione del rischio elettrico e di folgorazione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 max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4.2.1)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nadeguatezza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dei quadri elettrici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BE0DEC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4.2.2)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nefficacia dell’impianto di terra e di protezio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ne dalle scariche atmosferiche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4.2.3)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nadeguatezza delle li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nee di distribuzione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CE6FC4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4.2.4)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atezza di prese e interruttori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.5) A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ssenza o insufficienza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dell'illuminazione artificiale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CE6FC4" w:rsidRDefault="00E64781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4.2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 xml:space="preserve">.6) 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altre carenze che impediscono l'ottenimento d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i certificazioni di conformità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Pr="0051769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E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liminazione di rischi da caduta per l’intero edificio di elementi dall’alto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 max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60EC5" w:rsidRPr="008A1126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4.3.1) C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aduta di elementi esterni (intonaci di aggetti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 e facciate, cornicioni, ecc.)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A97CEF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4.3.2) C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aduta di elementi interni (intonaci, controsoffitti, corpi illuminanti,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 serramenti, ecc.)</w:t>
            </w:r>
          </w:p>
          <w:p w:rsidR="00360EC5" w:rsidRPr="00BE0DEC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Pr="0051769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Abbattimento delle barriere architettoniche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max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113586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4.4.1)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nadeguatezza dei percorsi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e delle pavimentazioni esterne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113586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4.4.2)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mpossibilità di superame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nto di dislivelli e di accesso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113586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4.4.3) C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arenza di apparecchiature di sollevamento idonee p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er soggetti diversamente abili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A50163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4.4.4)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atezza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inad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eguatezza dei servizi igienici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A50163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4.4.5)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nadeguatezza dei percorsi interni (port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e e relativi spazi di manovra)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517697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51769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Eliminazione di rischi diversi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max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6E5FA5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4.5.1)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nsufficienza de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ll’illuminazione naturale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113586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4.5.2) Rischi da rumore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F3CAA" w:rsidRDefault="00360EC5" w:rsidP="006F3420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4.5.3)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inadeguatezza dell’al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tezza di parapetti e corrimano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BF1EE3" w:rsidRDefault="00360EC5" w:rsidP="00E64781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.4)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pavimenti inte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rni sconnessi o sdrucciolevoli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A50163" w:rsidRDefault="00360EC5" w:rsidP="00E64781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4.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.5) I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nadeguatezza inadeguatezza delle superfici vetrate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 w:rsidRPr="009A34A7">
              <w:rPr>
                <w:rFonts w:ascii="Times New Roman" w:hAnsi="Times New Roman" w:cs="Times New Roman"/>
                <w:b/>
              </w:rPr>
              <w:t xml:space="preserve">5) </w:t>
            </w:r>
            <w:r>
              <w:rPr>
                <w:rFonts w:ascii="Times New Roman" w:hAnsi="Times New Roman" w:cs="Times New Roman"/>
                <w:b/>
              </w:rPr>
              <w:t>Intervento con caratteristiche diverse dai precedenti 1, 2, 3, 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9A34A7">
              <w:rPr>
                <w:rFonts w:ascii="Times New Roman" w:hAnsi="Times New Roman" w:cs="Times New Roman"/>
                <w:b/>
              </w:rPr>
              <w:t>) Livello di progettazione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 w:rsidRPr="00FA5293">
              <w:rPr>
                <w:rFonts w:ascii="Times New Roman" w:hAnsi="Times New Roman" w:cs="Times New Roman"/>
              </w:rPr>
              <w:t xml:space="preserve">6.1) </w:t>
            </w:r>
            <w:r>
              <w:rPr>
                <w:rFonts w:ascii="Times New Roman" w:hAnsi="Times New Roman" w:cs="Times New Roman"/>
              </w:rPr>
              <w:t>D</w:t>
            </w:r>
            <w:r w:rsidRPr="00FA5293">
              <w:rPr>
                <w:rFonts w:ascii="Times New Roman" w:hAnsi="Times New Roman" w:cs="Times New Roman"/>
              </w:rPr>
              <w:t>ocumento di fattibilità delle alternative progettuali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 w:rsidRPr="00FA5293">
              <w:rPr>
                <w:rFonts w:ascii="Times New Roman" w:hAnsi="Times New Roman" w:cs="Times New Roman"/>
              </w:rPr>
              <w:t>6.2) Progetto di fattibilità tecnica ed economica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 w:rsidRPr="00FA529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3</w:t>
            </w:r>
            <w:r w:rsidRPr="00FA529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Progetto definitivo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FA5293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 w:rsidRPr="00FA529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FA5293">
              <w:rPr>
                <w:rFonts w:ascii="Times New Roman" w:hAnsi="Times New Roman" w:cs="Times New Roman"/>
              </w:rPr>
              <w:t xml:space="preserve">) Progetto </w:t>
            </w:r>
            <w:r>
              <w:rPr>
                <w:rFonts w:ascii="Times New Roman" w:hAnsi="Times New Roman" w:cs="Times New Roman"/>
              </w:rPr>
              <w:t>esecutivo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FA5293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 w:rsidRPr="00FA5293">
              <w:rPr>
                <w:rFonts w:ascii="Times New Roman" w:hAnsi="Times New Roman" w:cs="Times New Roman"/>
              </w:rPr>
              <w:t>6.</w:t>
            </w:r>
            <w:r w:rsidR="00E64781">
              <w:rPr>
                <w:rFonts w:ascii="Times New Roman" w:hAnsi="Times New Roman" w:cs="Times New Roman"/>
              </w:rPr>
              <w:t>5</w:t>
            </w:r>
            <w:r w:rsidRPr="00FA5293">
              <w:rPr>
                <w:rFonts w:ascii="Times New Roman" w:hAnsi="Times New Roman" w:cs="Times New Roman"/>
              </w:rPr>
              <w:t xml:space="preserve">) Progetto </w:t>
            </w:r>
            <w:r>
              <w:rPr>
                <w:rFonts w:ascii="Times New Roman" w:hAnsi="Times New Roman" w:cs="Times New Roman"/>
              </w:rPr>
              <w:t>esecutivo con verbale di verifica, dichiarazione di cantierabilità ai sensi dell’art. 26 del D. Lgs. N. 50/2016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9A34A7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Popolazione scolastica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7.1) F</w:t>
            </w:r>
            <w:r w:rsidRPr="002140F0">
              <w:rPr>
                <w:rFonts w:ascii="Times New Roman" w:hAnsi="Times New Roman" w:cs="Times New Roman"/>
              </w:rPr>
              <w:t>ino a 100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a 101 a 250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251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30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0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3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01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400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7.5)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4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01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500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7.6)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5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01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600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7.7)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Da 6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01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700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7.8)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Da 7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01 a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800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0 unità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2140F0" w:rsidRDefault="00360EC5" w:rsidP="006F3420">
            <w:pPr>
              <w:shd w:val="clear" w:color="auto" w:fill="FFFFFF"/>
              <w:ind w:left="70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7.9) oltre 800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unità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A34A7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Sostenibilità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8F1F6D" w:rsidRDefault="00360EC5" w:rsidP="006F3420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8.1) </w:t>
            </w:r>
            <w:r w:rsidRPr="008F1F6D">
              <w:rPr>
                <w:rFonts w:ascii="Times New Roman" w:hAnsi="Times New Roman" w:cs="Times New Roman"/>
              </w:rPr>
              <w:t>sostenibilità ambientale con progettazione di elevata qualità, minimizzo dei consumi di energia, garanzia benessere e salute degli occupanti (Direttiva 2002/91/CE, 2006/32/CE) – conformità del progetto ai criteri ambientali minimi per gli edifici pubblici aggiornati con decreto del Ministero dell’Ambiente  in data 11/10/2017 (GU n.259 del 06/11/2017)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8F1F6D" w:rsidRDefault="00360EC5" w:rsidP="006F3420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8.2) </w:t>
            </w:r>
            <w:r w:rsidRPr="008F1F6D">
              <w:rPr>
                <w:rFonts w:ascii="Times New Roman" w:hAnsi="Times New Roman" w:cs="Times New Roman"/>
              </w:rPr>
              <w:t>sostenibilità economica in termini di fattibilità determinata mediante computo metrico sulla base dei prezziari regionali relativi alle opere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1F6D">
              <w:rPr>
                <w:rFonts w:ascii="Times New Roman" w:hAnsi="Times New Roman" w:cs="Times New Roman"/>
              </w:rPr>
              <w:t>pubbliche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E64781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60EC5" w:rsidRPr="009A34A7">
              <w:rPr>
                <w:rFonts w:ascii="Times New Roman" w:hAnsi="Times New Roman" w:cs="Times New Roman"/>
                <w:b/>
              </w:rPr>
              <w:t xml:space="preserve">) </w:t>
            </w:r>
            <w:r w:rsidR="00360EC5">
              <w:rPr>
                <w:rFonts w:ascii="Times New Roman" w:hAnsi="Times New Roman" w:cs="Times New Roman"/>
                <w:b/>
              </w:rPr>
              <w:t xml:space="preserve">Eliminazione materiali conteneti amianto (m.c.a.)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Pr="00146433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</w:rPr>
            </w:pPr>
            <w:r w:rsidRPr="00146433">
              <w:rPr>
                <w:rFonts w:ascii="Times New Roman" w:hAnsi="Times New Roman" w:cs="Times New Roman"/>
              </w:rPr>
              <w:t>10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Pr="009A34A7" w:rsidRDefault="00360EC5" w:rsidP="006F3420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B5642C" w:rsidRDefault="00E64781" w:rsidP="006F3420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0EC5">
              <w:rPr>
                <w:rFonts w:ascii="Times New Roman" w:hAnsi="Times New Roman" w:cs="Times New Roman"/>
              </w:rPr>
              <w:t xml:space="preserve">.1) </w:t>
            </w:r>
            <w:r w:rsidR="00360EC5" w:rsidRPr="00B5642C">
              <w:rPr>
                <w:rFonts w:ascii="Times New Roman" w:hAnsi="Times New Roman" w:cs="Times New Roman"/>
              </w:rPr>
              <w:t>di m.c.a. presenti m</w:t>
            </w:r>
            <w:r w:rsidR="00360EC5">
              <w:rPr>
                <w:rFonts w:ascii="Times New Roman" w:hAnsi="Times New Roman" w:cs="Times New Roman"/>
              </w:rPr>
              <w:t>a con emissioni entro i limiti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B5642C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0EC5">
              <w:rPr>
                <w:rFonts w:ascii="Times New Roman" w:hAnsi="Times New Roman" w:cs="Times New Roman"/>
              </w:rPr>
              <w:t xml:space="preserve">.2) </w:t>
            </w:r>
            <w:r w:rsidR="00360EC5" w:rsidRPr="00B5642C">
              <w:rPr>
                <w:rFonts w:ascii="Times New Roman" w:hAnsi="Times New Roman" w:cs="Times New Roman"/>
              </w:rPr>
              <w:t>m.c.a. localizzati (canne fumarie, cassoni, ecc.</w:t>
            </w:r>
            <w:r w:rsidR="00360EC5">
              <w:rPr>
                <w:rFonts w:ascii="Times New Roman" w:hAnsi="Times New Roman" w:cs="Times New Roman"/>
              </w:rPr>
              <w:t>) con emissioni oltre i limiti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Pr="00D116F6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0EC5">
              <w:rPr>
                <w:rFonts w:ascii="Times New Roman" w:hAnsi="Times New Roman" w:cs="Times New Roman"/>
              </w:rPr>
              <w:t xml:space="preserve">.3) </w:t>
            </w:r>
            <w:r w:rsidR="00360EC5" w:rsidRPr="00D116F6">
              <w:rPr>
                <w:rFonts w:ascii="Times New Roman" w:hAnsi="Times New Roman" w:cs="Times New Roman"/>
              </w:rPr>
              <w:t>m.c.a. diffusi (pannellature, pavimenti, tetti ecc.</w:t>
            </w:r>
            <w:r w:rsidR="00360EC5">
              <w:rPr>
                <w:rFonts w:ascii="Times New Roman" w:hAnsi="Times New Roman" w:cs="Times New Roman"/>
              </w:rPr>
              <w:t>) con emissioni oltre i limiti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E64781" w:rsidP="00E64781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60EC5" w:rsidRPr="009A34A7">
              <w:rPr>
                <w:rFonts w:ascii="Times New Roman" w:hAnsi="Times New Roman" w:cs="Times New Roman"/>
                <w:b/>
              </w:rPr>
              <w:t xml:space="preserve">) </w:t>
            </w:r>
            <w:r w:rsidR="00360EC5">
              <w:rPr>
                <w:rFonts w:ascii="Times New Roman" w:hAnsi="Times New Roman" w:cs="Times New Roman"/>
                <w:b/>
              </w:rPr>
              <w:t>Altre circostanze premianti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B5642C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>
              <w:rPr>
                <w:rFonts w:ascii="Times New Roman" w:hAnsi="Times New Roman" w:cs="Times New Roman"/>
              </w:rPr>
              <w:t xml:space="preserve">.1) </w:t>
            </w:r>
            <w:r w:rsidR="00360EC5">
              <w:rPr>
                <w:rFonts w:ascii="Times New Roman" w:hAnsi="Times New Roman"/>
                <w:bCs/>
                <w:color w:val="00000A"/>
                <w:szCs w:val="24"/>
              </w:rPr>
              <w:t>C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ompletamento di lavori non ultimati per motivi indipendenti dall’Ente Beneficiario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B5642C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>
              <w:rPr>
                <w:rFonts w:ascii="Times New Roman" w:hAnsi="Times New Roman" w:cs="Times New Roman"/>
              </w:rPr>
              <w:t>.2) D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ismissione di edifici in locazione passiva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D116F6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>
              <w:rPr>
                <w:rFonts w:ascii="Times New Roman" w:hAnsi="Times New Roman" w:cs="Times New Roman"/>
              </w:rPr>
              <w:t>.3) L</w:t>
            </w:r>
            <w:r w:rsidR="00360EC5" w:rsidRPr="0036246A">
              <w:rPr>
                <w:rFonts w:ascii="Times New Roman" w:hAnsi="Times New Roman"/>
                <w:bCs/>
                <w:color w:val="00000A"/>
                <w:szCs w:val="24"/>
              </w:rPr>
              <w:t>avori connessi a programmi di riorganizzazione scolastica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 w:rsidRPr="0095732D">
              <w:rPr>
                <w:rFonts w:ascii="Times New Roman" w:hAnsi="Times New Roman" w:cs="Times New Roman"/>
              </w:rPr>
              <w:t>.4) Chiusura dell’edificio disposta</w:t>
            </w:r>
            <w:r w:rsidR="00360EC5">
              <w:rPr>
                <w:rFonts w:ascii="Times New Roman" w:hAnsi="Times New Roman" w:cs="Times New Roman"/>
              </w:rPr>
              <w:t xml:space="preserve"> da autorità competente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 w:rsidRPr="0095732D">
              <w:rPr>
                <w:rFonts w:ascii="Times New Roman" w:hAnsi="Times New Roman" w:cs="Times New Roman"/>
              </w:rPr>
              <w:t>.</w:t>
            </w:r>
            <w:r w:rsidR="00360EC5">
              <w:rPr>
                <w:rFonts w:ascii="Times New Roman" w:hAnsi="Times New Roman" w:cs="Times New Roman"/>
              </w:rPr>
              <w:t>5</w:t>
            </w:r>
            <w:r w:rsidR="00360EC5" w:rsidRPr="0095732D">
              <w:rPr>
                <w:rFonts w:ascii="Times New Roman" w:hAnsi="Times New Roman" w:cs="Times New Roman"/>
              </w:rPr>
              <w:t xml:space="preserve">) </w:t>
            </w:r>
            <w:r w:rsidR="00360EC5">
              <w:rPr>
                <w:rFonts w:ascii="Times New Roman" w:hAnsi="Times New Roman" w:cs="Times New Roman"/>
              </w:rPr>
              <w:t>I</w:t>
            </w:r>
            <w:r w:rsidR="00360EC5" w:rsidRPr="0095732D">
              <w:rPr>
                <w:rFonts w:ascii="Times New Roman" w:hAnsi="Times New Roman" w:cs="Times New Roman"/>
              </w:rPr>
              <w:t xml:space="preserve">nterventi di efficienza energetica coerenti con i requisiti tecnici previsti dal </w:t>
            </w:r>
            <w:r w:rsidR="00360EC5">
              <w:rPr>
                <w:rFonts w:ascii="Times New Roman" w:hAnsi="Times New Roman" w:cs="Times New Roman"/>
              </w:rPr>
              <w:t>“C</w:t>
            </w:r>
            <w:r w:rsidR="00360EC5" w:rsidRPr="0095732D">
              <w:rPr>
                <w:rFonts w:ascii="Times New Roman" w:hAnsi="Times New Roman" w:cs="Times New Roman"/>
              </w:rPr>
              <w:t>onto termico</w:t>
            </w:r>
            <w:r w:rsidR="00360EC5">
              <w:rPr>
                <w:rFonts w:ascii="Times New Roman" w:hAnsi="Times New Roman" w:cs="Times New Roman"/>
              </w:rPr>
              <w:t>”</w:t>
            </w:r>
            <w:r w:rsidR="00360EC5" w:rsidRPr="0095732D">
              <w:rPr>
                <w:rFonts w:ascii="Times New Roman" w:hAnsi="Times New Roman" w:cs="Times New Roman"/>
              </w:rPr>
              <w:t xml:space="preserve"> (DM del 16/02/2016)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Default="00E64781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0EC5">
              <w:rPr>
                <w:rFonts w:ascii="Times New Roman" w:hAnsi="Times New Roman" w:cs="Times New Roman"/>
              </w:rPr>
              <w:t>.6</w:t>
            </w:r>
            <w:r w:rsidR="00360EC5" w:rsidRPr="0095732D">
              <w:rPr>
                <w:rFonts w:ascii="Times New Roman" w:hAnsi="Times New Roman" w:cs="Times New Roman"/>
              </w:rPr>
              <w:t xml:space="preserve">) </w:t>
            </w:r>
            <w:r w:rsidR="00360EC5">
              <w:rPr>
                <w:rFonts w:ascii="Times New Roman" w:hAnsi="Times New Roman" w:cs="Times New Roman"/>
              </w:rPr>
              <w:t>R</w:t>
            </w:r>
            <w:r w:rsidR="00360EC5" w:rsidRPr="003E2844">
              <w:rPr>
                <w:rFonts w:ascii="Times New Roman" w:hAnsi="Times New Roman" w:cs="Times New Roman"/>
              </w:rPr>
              <w:t xml:space="preserve">icorso all’istituto del </w:t>
            </w:r>
            <w:r w:rsidR="00360EC5">
              <w:rPr>
                <w:rFonts w:ascii="Times New Roman" w:hAnsi="Times New Roman" w:cs="Times New Roman"/>
              </w:rPr>
              <w:t>“C</w:t>
            </w:r>
            <w:r w:rsidR="00360EC5" w:rsidRPr="003E2844">
              <w:rPr>
                <w:rFonts w:ascii="Times New Roman" w:hAnsi="Times New Roman" w:cs="Times New Roman"/>
              </w:rPr>
              <w:t>redito sportivo</w:t>
            </w:r>
            <w:r w:rsidR="00360E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9A34A7" w:rsidRDefault="00360EC5" w:rsidP="00E64781">
            <w:pPr>
              <w:shd w:val="clear" w:color="auto" w:fill="FFFFFF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4781">
              <w:rPr>
                <w:rFonts w:ascii="Times New Roman" w:hAnsi="Times New Roman" w:cs="Times New Roman"/>
                <w:b/>
              </w:rPr>
              <w:t>1</w:t>
            </w:r>
            <w:r w:rsidRPr="009A34A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Ulteriori criteri regionali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 max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751AEC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.1) </w:t>
            </w:r>
            <w:r w:rsidRPr="00751AEC">
              <w:rPr>
                <w:rFonts w:ascii="Times New Roman" w:hAnsi="Times New Roman" w:cs="Times New Roman"/>
              </w:rPr>
              <w:t>Edificio a servizio di più Comuni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751AEC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.2) </w:t>
            </w:r>
            <w:r w:rsidRPr="00751AEC">
              <w:rPr>
                <w:rFonts w:ascii="Times New Roman" w:hAnsi="Times New Roman" w:cs="Times New Roman"/>
              </w:rPr>
              <w:t>Comuni in aree SNAI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D116F6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.3)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Efficientamento energetico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 max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1276" w:hanging="567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.3.1) Raggiungimento della classe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.3.2)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Raggiungimento della classe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.3.3)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Raggiungimento della classe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.3.4)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Raggiungimento della classe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.3.5)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 xml:space="preserve">Raggiungimento della classe 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A.4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CE6FC4" w:rsidRDefault="00360EC5" w:rsidP="00E64781">
            <w:pPr>
              <w:widowControl w:val="0"/>
              <w:suppressAutoHyphens/>
              <w:spacing w:before="57" w:after="57" w:line="240" w:lineRule="auto"/>
              <w:ind w:left="709"/>
              <w:contextualSpacing/>
              <w:textAlignment w:val="baseline"/>
              <w:rPr>
                <w:rFonts w:ascii="Times New Roman" w:hAnsi="Times New Roman"/>
                <w:bCs/>
                <w:color w:val="00000A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 w:rsidR="00E64781">
              <w:rPr>
                <w:rFonts w:ascii="Times New Roman" w:hAnsi="Times New Roman"/>
                <w:bCs/>
                <w:color w:val="00000A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.3.6) </w:t>
            </w:r>
            <w:r w:rsidRPr="0036246A">
              <w:rPr>
                <w:rFonts w:ascii="Times New Roman" w:hAnsi="Times New Roman"/>
                <w:bCs/>
                <w:color w:val="00000A"/>
                <w:szCs w:val="24"/>
              </w:rPr>
              <w:t>Edificio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 xml:space="preserve"> NZEB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Pr="00751AEC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751AEC"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 w:rsidRPr="00751AEC">
              <w:rPr>
                <w:rFonts w:ascii="Times New Roman" w:hAnsi="Times New Roman" w:cs="Times New Roman"/>
              </w:rPr>
              <w:t>.4) Congruenza Anagrafe Regionale Edilizia Scolastica con SNAES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60EC5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 w:rsidRPr="0095732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5732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Progettazione partecipata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Default="00360EC5" w:rsidP="00E64781">
            <w:pPr>
              <w:shd w:val="clear" w:color="auto" w:fill="FFFFFF"/>
              <w:tabs>
                <w:tab w:val="num" w:pos="1560"/>
              </w:tabs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7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.6</w:t>
            </w:r>
            <w:r w:rsidRPr="0095732D">
              <w:rPr>
                <w:rFonts w:ascii="Times New Roman" w:hAnsi="Times New Roman" w:cs="Times New Roman"/>
              </w:rPr>
              <w:t xml:space="preserve">) </w:t>
            </w:r>
            <w:r w:rsidRPr="00751AEC">
              <w:rPr>
                <w:rFonts w:ascii="Times New Roman" w:hAnsi="Times New Roman" w:cs="Times New Roman"/>
              </w:rPr>
              <w:t>Cofinanziamento da parte dell’Ente richiedente:</w:t>
            </w:r>
            <w:r w:rsidRPr="00751AEC">
              <w:rPr>
                <w:rFonts w:ascii="Times New Roman" w:hAnsi="Times New Roman"/>
                <w:bCs/>
                <w:color w:val="00000A"/>
                <w:szCs w:val="24"/>
              </w:rPr>
              <w:t xml:space="preserve"> punti 2 ogni 10% di cofinanziamento sul totale del QTE</w:t>
            </w:r>
            <w:r>
              <w:rPr>
                <w:rFonts w:ascii="Times New Roman" w:hAnsi="Times New Roman"/>
                <w:bCs/>
                <w:color w:val="00000A"/>
                <w:szCs w:val="24"/>
              </w:rPr>
              <w:t>. ____%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 max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60EC5" w:rsidRPr="00517697" w:rsidTr="006F3420">
        <w:trPr>
          <w:trHeight w:val="601"/>
        </w:trPr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shd w:val="clear" w:color="auto" w:fill="FFFFFF"/>
              <w:tabs>
                <w:tab w:val="num" w:pos="1560"/>
              </w:tabs>
              <w:ind w:left="709" w:hanging="4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EC5" w:rsidRDefault="00360EC5" w:rsidP="006F342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C5" w:rsidRDefault="00360EC5" w:rsidP="006F3420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360EC5" w:rsidRDefault="00360EC5" w:rsidP="00360EC5">
      <w:pPr>
        <w:rPr>
          <w:rFonts w:ascii="Times New Roman" w:hAnsi="Times New Roman" w:cs="Times New Roman"/>
          <w:i/>
          <w:iCs/>
        </w:rPr>
      </w:pPr>
    </w:p>
    <w:p w:rsidR="00360EC5" w:rsidRPr="00517697" w:rsidRDefault="00360EC5" w:rsidP="00360EC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Data  ______________________________                            firma del RUP _____________________________   </w:t>
      </w:r>
    </w:p>
    <w:p w:rsidR="00360EC5" w:rsidRPr="00517697" w:rsidRDefault="00360EC5" w:rsidP="00360EC5">
      <w:pPr>
        <w:spacing w:after="120"/>
        <w:rPr>
          <w:rFonts w:ascii="Times New Roman" w:hAnsi="Times New Roman" w:cs="Times New Roman"/>
          <w:b/>
          <w:i/>
        </w:rPr>
      </w:pPr>
    </w:p>
    <w:p w:rsidR="00360EC5" w:rsidRPr="00517697" w:rsidRDefault="00360EC5" w:rsidP="00360EC5">
      <w:pPr>
        <w:spacing w:after="120"/>
        <w:rPr>
          <w:rFonts w:ascii="Times New Roman" w:hAnsi="Times New Roman" w:cs="Times New Roman"/>
          <w:b/>
          <w:i/>
        </w:rPr>
      </w:pPr>
      <w:r w:rsidRPr="00517697">
        <w:rPr>
          <w:rFonts w:ascii="Times New Roman" w:hAnsi="Times New Roman" w:cs="Times New Roman"/>
          <w:b/>
          <w:i/>
        </w:rPr>
        <w:t>Note</w:t>
      </w:r>
    </w:p>
    <w:p w:rsidR="00360EC5" w:rsidRPr="00332766" w:rsidRDefault="00360EC5" w:rsidP="00360EC5">
      <w:pPr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32766">
        <w:rPr>
          <w:rFonts w:ascii="Times New Roman" w:hAnsi="Times New Roman" w:cs="Times New Roman"/>
          <w:b/>
          <w:i/>
          <w:iCs/>
        </w:rPr>
        <w:t>L’attribuzione del punteggio deve essere supportata da idonea documentazione, fare riferimento all’elenco degli  allegati.</w:t>
      </w:r>
    </w:p>
    <w:p w:rsidR="00360EC5" w:rsidRPr="00332766" w:rsidRDefault="00360EC5" w:rsidP="00360EC5">
      <w:pPr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32766">
        <w:rPr>
          <w:rFonts w:ascii="Times New Roman" w:hAnsi="Times New Roman" w:cs="Times New Roman"/>
          <w:b/>
          <w:i/>
          <w:iCs/>
        </w:rPr>
        <w:t>I punteggi relativi ai criteri 2 e 3 sono cumulabili esclusivemente con i punteggi criteri da 6 a 1</w:t>
      </w:r>
      <w:r w:rsidR="00E64781">
        <w:rPr>
          <w:rFonts w:ascii="Times New Roman" w:hAnsi="Times New Roman" w:cs="Times New Roman"/>
          <w:b/>
          <w:i/>
          <w:iCs/>
        </w:rPr>
        <w:t>1</w:t>
      </w:r>
      <w:bookmarkStart w:id="0" w:name="_GoBack"/>
      <w:bookmarkEnd w:id="0"/>
      <w:r w:rsidRPr="00332766">
        <w:rPr>
          <w:rFonts w:ascii="Times New Roman" w:hAnsi="Times New Roman" w:cs="Times New Roman"/>
          <w:b/>
          <w:i/>
          <w:iCs/>
        </w:rPr>
        <w:t>.</w:t>
      </w:r>
    </w:p>
    <w:p w:rsidR="00360EC5" w:rsidRPr="00332766" w:rsidRDefault="00360EC5" w:rsidP="00360EC5">
      <w:pPr>
        <w:numPr>
          <w:ilvl w:val="0"/>
          <w:numId w:val="46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32766">
        <w:rPr>
          <w:rFonts w:ascii="Times New Roman" w:hAnsi="Times New Roman" w:cs="Times New Roman"/>
          <w:b/>
          <w:i/>
          <w:iCs/>
        </w:rPr>
        <w:t>I punteggi relativi ai criteri 1, 2, 3 e 5 non  sono cumulabili tra di loro.</w:t>
      </w:r>
    </w:p>
    <w:p w:rsidR="00360EC5" w:rsidRDefault="00360EC5" w:rsidP="0036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0EC5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hAnsi="Times New Roman" w:cs="Times New Roman"/>
          <w:b/>
          <w:smallCaps/>
          <w:spacing w:val="-6"/>
        </w:rPr>
      </w:pPr>
      <w:r>
        <w:rPr>
          <w:rFonts w:ascii="Times New Roman" w:hAnsi="Times New Roman" w:cs="Times New Roman"/>
          <w:b/>
          <w:smallCaps/>
          <w:spacing w:val="-6"/>
        </w:rPr>
        <w:t>DGR 14 maggio 2018, n. 602</w:t>
      </w:r>
    </w:p>
    <w:p w:rsidR="00360EC5" w:rsidRPr="00686A1A" w:rsidRDefault="00360EC5" w:rsidP="00360EC5">
      <w:pPr>
        <w:widowControl w:val="0"/>
        <w:tabs>
          <w:tab w:val="left" w:pos="8789"/>
        </w:tabs>
        <w:spacing w:after="0"/>
        <w:ind w:left="851" w:right="992"/>
        <w:jc w:val="center"/>
        <w:rPr>
          <w:rFonts w:ascii="Times New Roman" w:eastAsia="Calibri" w:hAnsi="Times New Roman" w:cs="Times New Roman"/>
          <w:b/>
          <w:bCs/>
          <w:smallCaps/>
          <w:color w:val="00000A"/>
        </w:rPr>
      </w:pPr>
      <w:r w:rsidRPr="00517697">
        <w:rPr>
          <w:rFonts w:ascii="Times New Roman" w:hAnsi="Times New Roman" w:cs="Times New Roman"/>
          <w:b/>
          <w:smallCaps/>
          <w:spacing w:val="-6"/>
        </w:rPr>
        <w:t>Avviso per  la  formazione  del  piano  regionale  triennale  2018-2020 e del piano annuale 2018 in materia di edilizia scolastica</w:t>
      </w:r>
    </w:p>
    <w:p w:rsidR="00360EC5" w:rsidRDefault="00360EC5" w:rsidP="00360EC5">
      <w:pPr>
        <w:rPr>
          <w:bCs/>
          <w:i/>
        </w:rPr>
      </w:pPr>
    </w:p>
    <w:p w:rsidR="00360EC5" w:rsidRDefault="00360EC5" w:rsidP="00360EC5">
      <w:pPr>
        <w:rPr>
          <w:bCs/>
          <w:i/>
        </w:rPr>
      </w:pPr>
      <w:r>
        <w:rPr>
          <w:bCs/>
          <w:i/>
        </w:rPr>
        <w:t>Elenco allegati:</w:t>
      </w:r>
    </w:p>
    <w:p w:rsidR="00360EC5" w:rsidRDefault="00360EC5" w:rsidP="00360EC5">
      <w:pPr>
        <w:rPr>
          <w:bCs/>
          <w:i/>
        </w:rPr>
      </w:pPr>
      <w:r>
        <w:rPr>
          <w:bCs/>
          <w:i/>
        </w:rPr>
        <w:t>(barrare/compilare)</w:t>
      </w:r>
    </w:p>
    <w:p w:rsidR="00360EC5" w:rsidRDefault="00360EC5" w:rsidP="00360EC5">
      <w:pPr>
        <w:pStyle w:val="PARAGRAFOSTANDARDN"/>
        <w:widowControl w:val="0"/>
        <w:tabs>
          <w:tab w:val="left" w:pos="2292"/>
        </w:tabs>
        <w:ind w:left="-142"/>
        <w:jc w:val="left"/>
        <w:rPr>
          <w:bCs/>
          <w:i/>
          <w:sz w:val="22"/>
          <w:szCs w:val="22"/>
        </w:rPr>
      </w:pPr>
    </w:p>
    <w:p w:rsidR="00360EC5" w:rsidRPr="003520E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0E4">
        <w:rPr>
          <w:rFonts w:ascii="Times New Roman" w:hAnsi="Times New Roman" w:cs="Times New Roman"/>
          <w:sz w:val="24"/>
          <w:szCs w:val="24"/>
        </w:rPr>
        <w:t>Dichiarazione da parte del Dirigente scolastico/responsabile della programmazione della rete scolastica dell'ente locale circa il numero di alunni iscritti all’Istituto che ha o avrà sede nell’edificio interessato dall’intervento,</w:t>
      </w:r>
    </w:p>
    <w:p w:rsidR="00360EC5" w:rsidRPr="003520E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/>
          <w:bCs/>
        </w:rPr>
      </w:pPr>
      <w:r w:rsidRPr="003520E4">
        <w:rPr>
          <w:rFonts w:ascii="Times New Roman" w:hAnsi="Times New Roman"/>
          <w:bCs/>
        </w:rPr>
        <w:t>Atto di approvazione del progetto,</w:t>
      </w:r>
    </w:p>
    <w:p w:rsidR="00360EC5" w:rsidRPr="00B51C3F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1C3F">
        <w:rPr>
          <w:rFonts w:ascii="Times New Roman" w:hAnsi="Times New Roman" w:cs="Times New Roman"/>
          <w:sz w:val="24"/>
          <w:szCs w:val="24"/>
        </w:rPr>
        <w:t>Verbale di verifica</w:t>
      </w:r>
      <w:r>
        <w:rPr>
          <w:rFonts w:ascii="Times New Roman" w:hAnsi="Times New Roman" w:cs="Times New Roman"/>
          <w:sz w:val="24"/>
          <w:szCs w:val="24"/>
        </w:rPr>
        <w:t xml:space="preserve"> del progetto</w:t>
      </w:r>
      <w:r w:rsidRPr="00B51C3F">
        <w:rPr>
          <w:rFonts w:ascii="Times New Roman" w:hAnsi="Times New Roman" w:cs="Times New Roman"/>
          <w:sz w:val="24"/>
          <w:szCs w:val="24"/>
        </w:rPr>
        <w:t>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1C3F">
        <w:rPr>
          <w:rFonts w:ascii="Times New Roman" w:hAnsi="Times New Roman" w:cs="Times New Roman"/>
          <w:sz w:val="24"/>
          <w:szCs w:val="24"/>
        </w:rPr>
        <w:t>Dichiarazione di cantierabilità</w:t>
      </w:r>
      <w:r>
        <w:rPr>
          <w:rFonts w:ascii="Times New Roman" w:hAnsi="Times New Roman" w:cs="Times New Roman"/>
          <w:sz w:val="24"/>
          <w:szCs w:val="24"/>
        </w:rPr>
        <w:t xml:space="preserve"> del progetto</w:t>
      </w:r>
      <w:r w:rsidRPr="00B51C3F">
        <w:rPr>
          <w:rFonts w:ascii="Times New Roman" w:hAnsi="Times New Roman" w:cs="Times New Roman"/>
          <w:sz w:val="24"/>
          <w:szCs w:val="24"/>
        </w:rPr>
        <w:t>,</w:t>
      </w:r>
    </w:p>
    <w:p w:rsidR="00360EC5" w:rsidRPr="00C960B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0B4">
        <w:rPr>
          <w:rFonts w:ascii="Times New Roman" w:hAnsi="Times New Roman" w:cs="Times New Roman"/>
          <w:bCs/>
          <w:sz w:val="24"/>
          <w:szCs w:val="24"/>
        </w:rPr>
        <w:t>Allegati progettuali: Relazione tecnica, computo metrico, QTE, altre relazioni, elaborati grafici architettonici,</w:t>
      </w:r>
    </w:p>
    <w:p w:rsidR="00360EC5" w:rsidRPr="00C960B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0B4">
        <w:rPr>
          <w:rFonts w:ascii="Times New Roman" w:hAnsi="Times New Roman" w:cs="Times New Roman"/>
          <w:bCs/>
          <w:sz w:val="24"/>
          <w:szCs w:val="24"/>
        </w:rPr>
        <w:t>Allegati progettuali per ottenimento CPI/SCIA Anticendio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0B4">
        <w:rPr>
          <w:rFonts w:ascii="Times New Roman" w:hAnsi="Times New Roman" w:cs="Times New Roman"/>
          <w:bCs/>
          <w:sz w:val="24"/>
          <w:szCs w:val="24"/>
        </w:rPr>
        <w:t xml:space="preserve">art. 3, comma 1, lettera c) DI n. 47/2018: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960B4">
        <w:rPr>
          <w:rFonts w:ascii="Times New Roman" w:hAnsi="Times New Roman" w:cs="Times New Roman"/>
          <w:bCs/>
          <w:sz w:val="24"/>
          <w:szCs w:val="24"/>
        </w:rPr>
        <w:t>rogetto completo,</w:t>
      </w:r>
    </w:p>
    <w:p w:rsidR="00360EC5" w:rsidRPr="00C960B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0B4">
        <w:rPr>
          <w:rFonts w:ascii="Times New Roman" w:hAnsi="Times New Roman" w:cs="Times New Roman"/>
          <w:bCs/>
          <w:sz w:val="24"/>
          <w:szCs w:val="24"/>
        </w:rPr>
        <w:t>Atto di assunzione di impegno al cofinanziamento,</w:t>
      </w:r>
    </w:p>
    <w:p w:rsidR="00360EC5" w:rsidRPr="00FF7AA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>Relazione che motivi la non convenienza dell’adeguamento sismico rispetto alla costruzione di un nuovo edificio in sostituzione di quello esistente,</w:t>
      </w:r>
    </w:p>
    <w:p w:rsidR="00360EC5" w:rsidRPr="00FF7AA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 xml:space="preserve">Relazione che </w:t>
      </w:r>
      <w:r>
        <w:rPr>
          <w:rFonts w:ascii="Times New Roman" w:hAnsi="Times New Roman" w:cs="Times New Roman"/>
          <w:bCs/>
          <w:sz w:val="24"/>
          <w:szCs w:val="24"/>
        </w:rPr>
        <w:t xml:space="preserve">giustifichi </w:t>
      </w:r>
      <w:r w:rsidRPr="00FF7AA5">
        <w:rPr>
          <w:rFonts w:ascii="Times New Roman" w:hAnsi="Times New Roman" w:cs="Times New Roman"/>
          <w:bCs/>
          <w:sz w:val="24"/>
          <w:szCs w:val="24"/>
        </w:rPr>
        <w:t xml:space="preserve">l’intervento di miglioramento sismico (nel solo caso in cui l’edificio non sia adeguabile in ragione dell’insistenza di vincolo d’interesse), </w:t>
      </w:r>
    </w:p>
    <w:p w:rsidR="00360EC5" w:rsidRPr="00FF7AA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>Richiesta di prenotazione degli incentivi “Conto termico”,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>Documentazione a supporto di ricorso all’</w:t>
      </w:r>
      <w:r>
        <w:rPr>
          <w:rFonts w:ascii="Times New Roman" w:hAnsi="Times New Roman" w:cs="Times New Roman"/>
          <w:bCs/>
          <w:sz w:val="24"/>
          <w:szCs w:val="24"/>
        </w:rPr>
        <w:t>istituto del “Credito sportivo”,</w:t>
      </w:r>
    </w:p>
    <w:p w:rsidR="00360EC5" w:rsidRPr="00FF7AA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>APE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Dichiarzione in relazione alle m</w:t>
      </w:r>
      <w:r w:rsidRPr="002F744D">
        <w:rPr>
          <w:rFonts w:ascii="Times New Roman" w:hAnsi="Times New Roman" w:cs="Times New Roman"/>
          <w:bCs/>
          <w:sz w:val="24"/>
          <w:szCs w:val="24"/>
        </w:rPr>
        <w:t xml:space="preserve">otivazioni </w:t>
      </w:r>
      <w:r>
        <w:rPr>
          <w:rFonts w:ascii="Times New Roman" w:hAnsi="Times New Roman" w:cs="Times New Roman"/>
          <w:bCs/>
          <w:sz w:val="24"/>
          <w:szCs w:val="24"/>
        </w:rPr>
        <w:t xml:space="preserve">che hanno impedito il </w:t>
      </w:r>
      <w:r w:rsidRPr="002F744D">
        <w:rPr>
          <w:rFonts w:ascii="Times New Roman" w:hAnsi="Times New Roman" w:cs="Times New Roman"/>
          <w:bCs/>
          <w:sz w:val="24"/>
          <w:szCs w:val="24"/>
        </w:rPr>
        <w:t>completamento dei lavori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60EC5" w:rsidRPr="00FF7AA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A5">
        <w:rPr>
          <w:rFonts w:ascii="Times New Roman" w:hAnsi="Times New Roman" w:cs="Times New Roman"/>
          <w:bCs/>
          <w:sz w:val="24"/>
          <w:szCs w:val="24"/>
        </w:rPr>
        <w:t>Atto che dispone la chiusura dell’edificio oggetto di intervento,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4A6D79">
        <w:rPr>
          <w:rFonts w:ascii="Times New Roman" w:hAnsi="Times New Roman" w:cs="Times New Roman"/>
          <w:bCs/>
          <w:sz w:val="24"/>
          <w:szCs w:val="24"/>
        </w:rPr>
        <w:t>mpegno alla dismissione entro sei mesi dalla conclusione dei lavori e/o indicazione degli estremi della deliberazione con cui si è approvato il piano di razionalizzazione interessante l’edificio oggetto d’intervento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60EC5" w:rsidRPr="004A6D79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D79">
        <w:rPr>
          <w:rFonts w:ascii="Times New Roman" w:hAnsi="Times New Roman" w:cs="Times New Roman"/>
          <w:bCs/>
          <w:sz w:val="24"/>
          <w:szCs w:val="24"/>
        </w:rPr>
        <w:t>Dichiarazione che l’edificio interessato non è oggetto di soppressione per dimensionamento scolastico regionale (DGR n. 49/2018 per l’anno scolastico 2018/2019)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Sostenibilità ambientale </w:t>
      </w:r>
      <w:r w:rsidRPr="000C2658">
        <w:rPr>
          <w:rFonts w:ascii="Times New Roman" w:hAnsi="Times New Roman" w:cs="Times New Roman"/>
          <w:bCs/>
          <w:sz w:val="24"/>
          <w:szCs w:val="24"/>
        </w:rPr>
        <w:t>del progetto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Sostenibilità economica del progetto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Dichiarazione relativa alla “Verifica di vulnerabilità sismica” se non necessaria,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Impegno all’effettuazione della “Verifica di vulnerabilità sismica”,</w:t>
      </w:r>
    </w:p>
    <w:p w:rsidR="00360EC5" w:rsidRPr="00CC277C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Calcolo dimensionamento standard previsto dal </w:t>
      </w:r>
      <w:r>
        <w:rPr>
          <w:rFonts w:ascii="Times New Roman" w:hAnsi="Times New Roman"/>
          <w:bCs/>
          <w:sz w:val="24"/>
          <w:szCs w:val="24"/>
        </w:rPr>
        <w:t>DM 18/12/1975 e norme regionali per i poli 0-6 relativamente allo 0-3,</w:t>
      </w:r>
    </w:p>
    <w:p w:rsidR="00360EC5" w:rsidRPr="00CC277C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77C">
        <w:rPr>
          <w:rFonts w:ascii="Times New Roman" w:hAnsi="Times New Roman"/>
          <w:bCs/>
          <w:sz w:val="24"/>
          <w:szCs w:val="24"/>
        </w:rPr>
        <w:t>Valutazione del responsabile del rischio amianto sulla necessità di eliminazione,</w:t>
      </w:r>
    </w:p>
    <w:p w:rsidR="00360EC5" w:rsidRPr="00CC277C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77C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360EC5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360EC5" w:rsidRPr="005C40F4" w:rsidRDefault="00360EC5" w:rsidP="00360EC5">
      <w:pPr>
        <w:pStyle w:val="Paragrafoelenco"/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sectPr w:rsidR="00360EC5" w:rsidRPr="005C40F4" w:rsidSect="00361AE5">
      <w:headerReference w:type="default" r:id="rId10"/>
      <w:footerReference w:type="default" r:id="rId11"/>
      <w:pgSz w:w="11906" w:h="16838"/>
      <w:pgMar w:top="2127" w:right="849" w:bottom="1843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85" w:rsidRDefault="00E85069">
      <w:pPr>
        <w:spacing w:after="0" w:line="240" w:lineRule="auto"/>
      </w:pPr>
      <w:r>
        <w:separator/>
      </w:r>
    </w:p>
  </w:endnote>
  <w:endnote w:type="continuationSeparator" w:id="0">
    <w:p w:rsidR="007F2185" w:rsidRDefault="00E8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94233"/>
      <w:docPartObj>
        <w:docPartGallery w:val="Page Numbers (Bottom of Page)"/>
        <w:docPartUnique/>
      </w:docPartObj>
    </w:sdtPr>
    <w:sdtEndPr/>
    <w:sdtContent>
      <w:p w:rsidR="007F53EE" w:rsidRDefault="00E64781">
        <w:pPr>
          <w:pStyle w:val="Pidipagina"/>
          <w:jc w:val="right"/>
        </w:pPr>
      </w:p>
      <w:p w:rsidR="007F53EE" w:rsidRDefault="00360E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81">
          <w:t>10</w:t>
        </w:r>
        <w:r>
          <w:fldChar w:fldCharType="end"/>
        </w:r>
      </w:p>
    </w:sdtContent>
  </w:sdt>
  <w:p w:rsidR="007F53EE" w:rsidRPr="009F6D8F" w:rsidRDefault="00E6478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85" w:rsidRDefault="00E85069">
      <w:pPr>
        <w:spacing w:after="0" w:line="240" w:lineRule="auto"/>
      </w:pPr>
      <w:r>
        <w:separator/>
      </w:r>
    </w:p>
  </w:footnote>
  <w:footnote w:type="continuationSeparator" w:id="0">
    <w:p w:rsidR="007F2185" w:rsidRDefault="00E8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E" w:rsidRDefault="00E6478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B7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87205A"/>
    <w:multiLevelType w:val="hybridMultilevel"/>
    <w:tmpl w:val="B248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4682C"/>
    <w:multiLevelType w:val="hybridMultilevel"/>
    <w:tmpl w:val="584EFE6C"/>
    <w:lvl w:ilvl="0" w:tplc="303E3894">
      <w:start w:val="1"/>
      <w:numFmt w:val="decimal"/>
      <w:lvlText w:val="%1."/>
      <w:lvlJc w:val="left"/>
      <w:pPr>
        <w:ind w:left="720" w:hanging="360"/>
      </w:pPr>
      <w:rPr>
        <w:rFonts w:ascii="helve" w:hAnsi="helve" w:cs="Calibri" w:hint="default"/>
        <w:b w:val="0"/>
        <w:i w:val="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22A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4">
    <w:nsid w:val="10AB2A69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5">
    <w:nsid w:val="128A706C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3392D43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7">
    <w:nsid w:val="19FA3D15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8">
    <w:nsid w:val="1ECF2522"/>
    <w:multiLevelType w:val="hybridMultilevel"/>
    <w:tmpl w:val="9236B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5CC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/>
      </w:rPr>
    </w:lvl>
  </w:abstractNum>
  <w:abstractNum w:abstractNumId="10">
    <w:nsid w:val="21CB2755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27D46E1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5B3AA7"/>
    <w:multiLevelType w:val="hybridMultilevel"/>
    <w:tmpl w:val="92A0A97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895CE3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B715088"/>
    <w:multiLevelType w:val="hybridMultilevel"/>
    <w:tmpl w:val="CD66746C"/>
    <w:lvl w:ilvl="0" w:tplc="3F620E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1F6522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16">
    <w:nsid w:val="30DB6D63"/>
    <w:multiLevelType w:val="multilevel"/>
    <w:tmpl w:val="5DA265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hint="default"/>
      </w:rPr>
    </w:lvl>
  </w:abstractNum>
  <w:abstractNum w:abstractNumId="17">
    <w:nsid w:val="31F246F3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34C52902"/>
    <w:multiLevelType w:val="hybridMultilevel"/>
    <w:tmpl w:val="C7A2399A"/>
    <w:lvl w:ilvl="0" w:tplc="E1982C8E">
      <w:start w:val="1"/>
      <w:numFmt w:val="decimal"/>
      <w:lvlText w:val="(%1)"/>
      <w:lvlJc w:val="left"/>
      <w:pPr>
        <w:ind w:left="709" w:hanging="675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6713AF0"/>
    <w:multiLevelType w:val="hybridMultilevel"/>
    <w:tmpl w:val="97283D28"/>
    <w:lvl w:ilvl="0" w:tplc="FF26F21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A6910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7271F70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94B3580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23">
    <w:nsid w:val="39BD5426"/>
    <w:multiLevelType w:val="multilevel"/>
    <w:tmpl w:val="1018EFF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 w:val="0"/>
        <w:i/>
        <w:iCs w:val="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B130CCD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25">
    <w:nsid w:val="3EB44021"/>
    <w:multiLevelType w:val="hybridMultilevel"/>
    <w:tmpl w:val="C7A2399A"/>
    <w:lvl w:ilvl="0" w:tplc="E1982C8E">
      <w:start w:val="1"/>
      <w:numFmt w:val="decimal"/>
      <w:lvlText w:val="(%1)"/>
      <w:lvlJc w:val="left"/>
      <w:pPr>
        <w:ind w:left="709" w:hanging="675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4E11B9D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27">
    <w:nsid w:val="464F16D9"/>
    <w:multiLevelType w:val="multilevel"/>
    <w:tmpl w:val="FA66CA54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b.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28">
    <w:nsid w:val="47EE3E1B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4806B3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D005081"/>
    <w:multiLevelType w:val="multilevel"/>
    <w:tmpl w:val="03DE9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4E3C29FB"/>
    <w:multiLevelType w:val="multilevel"/>
    <w:tmpl w:val="0AC2F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2">
    <w:nsid w:val="53F41136"/>
    <w:multiLevelType w:val="multilevel"/>
    <w:tmpl w:val="93D49A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hint="default"/>
      </w:rPr>
    </w:lvl>
  </w:abstractNum>
  <w:abstractNum w:abstractNumId="33">
    <w:nsid w:val="53F812ED"/>
    <w:multiLevelType w:val="multilevel"/>
    <w:tmpl w:val="6A42FD4A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5C050404"/>
    <w:multiLevelType w:val="multilevel"/>
    <w:tmpl w:val="B3D6B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5">
    <w:nsid w:val="5E396E9F"/>
    <w:multiLevelType w:val="multilevel"/>
    <w:tmpl w:val="721E89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hint="default"/>
      </w:rPr>
    </w:lvl>
  </w:abstractNum>
  <w:abstractNum w:abstractNumId="36">
    <w:nsid w:val="5F2C52B2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37">
    <w:nsid w:val="5FF8048C"/>
    <w:multiLevelType w:val="multilevel"/>
    <w:tmpl w:val="1E74985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3463E18"/>
    <w:multiLevelType w:val="multilevel"/>
    <w:tmpl w:val="C0B09EE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b.1.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69B51C41"/>
    <w:multiLevelType w:val="hybridMultilevel"/>
    <w:tmpl w:val="59CA28BA"/>
    <w:lvl w:ilvl="0" w:tplc="0410000F">
      <w:start w:val="1"/>
      <w:numFmt w:val="decimal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A5D78"/>
    <w:multiLevelType w:val="hybridMultilevel"/>
    <w:tmpl w:val="35BCE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5CD6"/>
    <w:multiLevelType w:val="hybridMultilevel"/>
    <w:tmpl w:val="7F44CC7A"/>
    <w:lvl w:ilvl="0" w:tplc="7510539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42">
    <w:nsid w:val="730C6AA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abstractNum w:abstractNumId="43">
    <w:nsid w:val="778D2AF5"/>
    <w:multiLevelType w:val="multilevel"/>
    <w:tmpl w:val="59DA9D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3F75E3"/>
    <w:multiLevelType w:val="multilevel"/>
    <w:tmpl w:val="BA70CE4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2F1384"/>
    <w:multiLevelType w:val="hybridMultilevel"/>
    <w:tmpl w:val="D8BC3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3"/>
  </w:num>
  <w:num w:numId="3">
    <w:abstractNumId w:val="32"/>
  </w:num>
  <w:num w:numId="4">
    <w:abstractNumId w:val="41"/>
  </w:num>
  <w:num w:numId="5">
    <w:abstractNumId w:val="43"/>
  </w:num>
  <w:num w:numId="6">
    <w:abstractNumId w:val="38"/>
  </w:num>
  <w:num w:numId="7">
    <w:abstractNumId w:val="33"/>
  </w:num>
  <w:num w:numId="8">
    <w:abstractNumId w:val="37"/>
  </w:num>
  <w:num w:numId="9">
    <w:abstractNumId w:val="44"/>
  </w:num>
  <w:num w:numId="10">
    <w:abstractNumId w:val="42"/>
  </w:num>
  <w:num w:numId="11">
    <w:abstractNumId w:val="16"/>
  </w:num>
  <w:num w:numId="12">
    <w:abstractNumId w:val="27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35"/>
  </w:num>
  <w:num w:numId="18">
    <w:abstractNumId w:val="15"/>
  </w:num>
  <w:num w:numId="19">
    <w:abstractNumId w:val="40"/>
  </w:num>
  <w:num w:numId="20">
    <w:abstractNumId w:val="31"/>
  </w:num>
  <w:num w:numId="21">
    <w:abstractNumId w:val="7"/>
  </w:num>
  <w:num w:numId="22">
    <w:abstractNumId w:val="2"/>
  </w:num>
  <w:num w:numId="23">
    <w:abstractNumId w:val="8"/>
  </w:num>
  <w:num w:numId="24">
    <w:abstractNumId w:val="39"/>
  </w:num>
  <w:num w:numId="25">
    <w:abstractNumId w:val="1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21"/>
  </w:num>
  <w:num w:numId="31">
    <w:abstractNumId w:val="13"/>
  </w:num>
  <w:num w:numId="32">
    <w:abstractNumId w:val="29"/>
  </w:num>
  <w:num w:numId="33">
    <w:abstractNumId w:val="30"/>
  </w:num>
  <w:num w:numId="34">
    <w:abstractNumId w:val="5"/>
  </w:num>
  <w:num w:numId="35">
    <w:abstractNumId w:val="34"/>
  </w:num>
  <w:num w:numId="36">
    <w:abstractNumId w:val="22"/>
  </w:num>
  <w:num w:numId="37">
    <w:abstractNumId w:val="3"/>
  </w:num>
  <w:num w:numId="38">
    <w:abstractNumId w:val="24"/>
  </w:num>
  <w:num w:numId="39">
    <w:abstractNumId w:val="4"/>
  </w:num>
  <w:num w:numId="40">
    <w:abstractNumId w:val="28"/>
  </w:num>
  <w:num w:numId="41">
    <w:abstractNumId w:val="11"/>
  </w:num>
  <w:num w:numId="42">
    <w:abstractNumId w:val="6"/>
  </w:num>
  <w:num w:numId="43">
    <w:abstractNumId w:val="36"/>
  </w:num>
  <w:num w:numId="44">
    <w:abstractNumId w:val="26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5"/>
    <w:rsid w:val="00360EC5"/>
    <w:rsid w:val="007F2185"/>
    <w:rsid w:val="009823E1"/>
    <w:rsid w:val="00E64781"/>
    <w:rsid w:val="00E85069"/>
    <w:rsid w:val="00F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C5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EC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E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EC5"/>
    <w:rPr>
      <w:noProof/>
    </w:rPr>
  </w:style>
  <w:style w:type="character" w:styleId="Numeropagina">
    <w:name w:val="page number"/>
    <w:basedOn w:val="Carpredefinitoparagrafo"/>
    <w:uiPriority w:val="99"/>
    <w:rsid w:val="00360EC5"/>
  </w:style>
  <w:style w:type="character" w:styleId="Testosegnaposto">
    <w:name w:val="Placeholder Text"/>
    <w:basedOn w:val="Carpredefinitoparagrafo"/>
    <w:uiPriority w:val="99"/>
    <w:semiHidden/>
    <w:rsid w:val="00360E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5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360EC5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360EC5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360EC5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360EC5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360EC5"/>
    <w:rPr>
      <w:rFonts w:ascii="Arial" w:eastAsia="Times New Roman" w:hAnsi="Arial" w:cs="Arial"/>
      <w:i/>
      <w:iCs/>
      <w:sz w:val="24"/>
      <w:szCs w:val="24"/>
    </w:rPr>
  </w:style>
  <w:style w:type="paragraph" w:customStyle="1" w:styleId="Standard">
    <w:name w:val="Standard"/>
    <w:uiPriority w:val="99"/>
    <w:rsid w:val="00360EC5"/>
    <w:rPr>
      <w:rFonts w:ascii="Calibri" w:eastAsia="Calibri" w:hAnsi="Calibri" w:cs="Tahoma"/>
      <w:color w:val="00000A"/>
    </w:rPr>
  </w:style>
  <w:style w:type="paragraph" w:styleId="Rientrocorpodeltesto3">
    <w:name w:val="Body Text Indent 3"/>
    <w:basedOn w:val="Normale"/>
    <w:link w:val="Rientrocorpodeltesto3Carattere"/>
    <w:rsid w:val="00360EC5"/>
    <w:pPr>
      <w:spacing w:after="120" w:line="240" w:lineRule="auto"/>
      <w:ind w:left="1418" w:hanging="1418"/>
      <w:jc w:val="both"/>
    </w:pPr>
    <w:rPr>
      <w:rFonts w:ascii="Arial" w:eastAsia="Times New Roman" w:hAnsi="Arial" w:cs="Times New Roman"/>
      <w:b/>
      <w:noProof w:val="0"/>
      <w:sz w:val="24"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0EC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360EC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0EC5"/>
    <w:rPr>
      <w:rFonts w:ascii="Courier New" w:eastAsia="Calibri" w:hAnsi="Courier New" w:cs="Courier New"/>
      <w:sz w:val="20"/>
      <w:szCs w:val="20"/>
      <w:lang w:eastAsia="it-IT"/>
    </w:rPr>
  </w:style>
  <w:style w:type="paragraph" w:customStyle="1" w:styleId="PARAGRAFOSTANDARDN">
    <w:name w:val="PARAGRAFO STANDARD N"/>
    <w:rsid w:val="00360E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60EC5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EC5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0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0EC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E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360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EC5"/>
    <w:rPr>
      <w:noProof/>
    </w:rPr>
  </w:style>
  <w:style w:type="character" w:styleId="Numeropagina">
    <w:name w:val="page number"/>
    <w:basedOn w:val="Carpredefinitoparagrafo"/>
    <w:uiPriority w:val="99"/>
    <w:rsid w:val="00360EC5"/>
  </w:style>
  <w:style w:type="character" w:styleId="Testosegnaposto">
    <w:name w:val="Placeholder Text"/>
    <w:basedOn w:val="Carpredefinitoparagrafo"/>
    <w:uiPriority w:val="99"/>
    <w:semiHidden/>
    <w:rsid w:val="00360E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EC5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360EC5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360EC5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360EC5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360EC5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360EC5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360EC5"/>
    <w:rPr>
      <w:rFonts w:ascii="Arial" w:eastAsia="Times New Roman" w:hAnsi="Arial" w:cs="Arial"/>
      <w:i/>
      <w:iCs/>
      <w:sz w:val="24"/>
      <w:szCs w:val="24"/>
    </w:rPr>
  </w:style>
  <w:style w:type="paragraph" w:customStyle="1" w:styleId="Standard">
    <w:name w:val="Standard"/>
    <w:uiPriority w:val="99"/>
    <w:rsid w:val="00360EC5"/>
    <w:rPr>
      <w:rFonts w:ascii="Calibri" w:eastAsia="Calibri" w:hAnsi="Calibri" w:cs="Tahoma"/>
      <w:color w:val="00000A"/>
    </w:rPr>
  </w:style>
  <w:style w:type="paragraph" w:styleId="Rientrocorpodeltesto3">
    <w:name w:val="Body Text Indent 3"/>
    <w:basedOn w:val="Normale"/>
    <w:link w:val="Rientrocorpodeltesto3Carattere"/>
    <w:rsid w:val="00360EC5"/>
    <w:pPr>
      <w:spacing w:after="120" w:line="240" w:lineRule="auto"/>
      <w:ind w:left="1418" w:hanging="1418"/>
      <w:jc w:val="both"/>
    </w:pPr>
    <w:rPr>
      <w:rFonts w:ascii="Arial" w:eastAsia="Times New Roman" w:hAnsi="Arial" w:cs="Times New Roman"/>
      <w:b/>
      <w:noProof w:val="0"/>
      <w:sz w:val="24"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0EC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360EC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noProof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60EC5"/>
    <w:rPr>
      <w:rFonts w:ascii="Courier New" w:eastAsia="Calibri" w:hAnsi="Courier New" w:cs="Courier New"/>
      <w:sz w:val="20"/>
      <w:szCs w:val="20"/>
      <w:lang w:eastAsia="it-IT"/>
    </w:rPr>
  </w:style>
  <w:style w:type="paragraph" w:customStyle="1" w:styleId="PARAGRAFOSTANDARDN">
    <w:name w:val="PARAGRAFO STANDARD N"/>
    <w:rsid w:val="00360E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60EC5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one.marche.edilizi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651A-9C10-433E-8721-08B7A45E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Sbrollini</dc:creator>
  <cp:lastModifiedBy>Carmen Sbrollini</cp:lastModifiedBy>
  <cp:revision>3</cp:revision>
  <dcterms:created xsi:type="dcterms:W3CDTF">2018-05-18T11:43:00Z</dcterms:created>
  <dcterms:modified xsi:type="dcterms:W3CDTF">2018-05-18T13:05:00Z</dcterms:modified>
</cp:coreProperties>
</file>